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2E5" w:rsidRPr="004D22E5" w:rsidRDefault="004D22E5" w:rsidP="004D22E5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4D22E5" w:rsidRPr="004D22E5" w:rsidRDefault="004D22E5" w:rsidP="004D22E5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  <w:t>учреждение высшего образования</w:t>
      </w:r>
    </w:p>
    <w:p w:rsidR="004D22E5" w:rsidRPr="004D22E5" w:rsidRDefault="004D22E5" w:rsidP="004D22E5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aps/>
          <w:kern w:val="0"/>
          <w:sz w:val="28"/>
          <w:szCs w:val="28"/>
          <w:lang w:eastAsia="ru-RU"/>
        </w:rPr>
      </w:pPr>
      <w:r w:rsidRPr="004D22E5">
        <w:rPr>
          <w:rFonts w:ascii="Times New Roman" w:eastAsia="Calibri" w:hAnsi="Times New Roman" w:cs="Times New Roman"/>
          <w:b/>
          <w:bCs/>
          <w:caps/>
          <w:kern w:val="0"/>
          <w:sz w:val="28"/>
          <w:szCs w:val="28"/>
          <w:lang w:eastAsia="ru-RU"/>
        </w:rPr>
        <w:t>«Финансовый университет при Правительстве</w:t>
      </w:r>
    </w:p>
    <w:p w:rsidR="004D22E5" w:rsidRPr="004D22E5" w:rsidRDefault="004D22E5" w:rsidP="004D22E5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aps/>
          <w:kern w:val="0"/>
          <w:sz w:val="28"/>
          <w:szCs w:val="28"/>
          <w:lang w:eastAsia="ru-RU"/>
        </w:rPr>
      </w:pPr>
      <w:r w:rsidRPr="004D22E5">
        <w:rPr>
          <w:rFonts w:ascii="Times New Roman" w:eastAsia="Calibri" w:hAnsi="Times New Roman" w:cs="Times New Roman"/>
          <w:b/>
          <w:bCs/>
          <w:caps/>
          <w:kern w:val="0"/>
          <w:sz w:val="28"/>
          <w:szCs w:val="28"/>
          <w:lang w:eastAsia="ru-RU"/>
        </w:rPr>
        <w:t>Российской Федерации»</w:t>
      </w:r>
    </w:p>
    <w:p w:rsidR="004D22E5" w:rsidRPr="004D22E5" w:rsidRDefault="004D22E5" w:rsidP="004D22E5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</w:rPr>
      </w:pPr>
      <w:r w:rsidRPr="004D22E5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</w:rPr>
        <w:t>(Финансовый университет)</w:t>
      </w:r>
    </w:p>
    <w:p w:rsidR="004D22E5" w:rsidRPr="004D22E5" w:rsidRDefault="004D22E5" w:rsidP="004D22E5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</w:pPr>
    </w:p>
    <w:p w:rsidR="004D22E5" w:rsidRPr="004D22E5" w:rsidRDefault="004D22E5" w:rsidP="004D22E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</w:rPr>
      </w:pPr>
      <w:r w:rsidRPr="004D22E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</w:rPr>
        <w:t>Департамент миро</w:t>
      </w:r>
      <w:r w:rsidR="00B54934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</w:rPr>
        <w:t>вой экономики и международного бизнеса</w:t>
      </w:r>
    </w:p>
    <w:p w:rsidR="004D22E5" w:rsidRPr="004D22E5" w:rsidRDefault="004D22E5" w:rsidP="004D22E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</w:rPr>
      </w:pPr>
      <w:r w:rsidRPr="004D22E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</w:rPr>
        <w:t>Факультета международных экономических отношений</w:t>
      </w:r>
    </w:p>
    <w:p w:rsidR="004D22E5" w:rsidRPr="004D22E5" w:rsidRDefault="004D22E5" w:rsidP="004D22E5">
      <w:pPr>
        <w:spacing w:after="0" w:line="276" w:lineRule="auto"/>
        <w:rPr>
          <w:rFonts w:ascii="Times New Roman" w:eastAsia="Calibri" w:hAnsi="Times New Roman" w:cs="Times New Roman"/>
          <w:bCs/>
          <w:kern w:val="0"/>
          <w:sz w:val="32"/>
          <w:szCs w:val="32"/>
        </w:rPr>
      </w:pPr>
      <w:r w:rsidRPr="004D22E5">
        <w:rPr>
          <w:rFonts w:ascii="Times New Roman" w:eastAsia="Calibri" w:hAnsi="Times New Roman" w:cs="Times New Roman"/>
          <w:bCs/>
          <w:kern w:val="0"/>
          <w:sz w:val="32"/>
          <w:szCs w:val="32"/>
        </w:rPr>
        <w:t xml:space="preserve"> </w:t>
      </w:r>
    </w:p>
    <w:tbl>
      <w:tblPr>
        <w:tblStyle w:val="a9"/>
        <w:tblpPr w:leftFromText="180" w:rightFromText="180" w:vertAnchor="text" w:horzAnchor="page" w:tblpX="1545" w:tblpY="40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1280"/>
        <w:gridCol w:w="4252"/>
      </w:tblGrid>
      <w:tr w:rsidR="004D22E5" w:rsidRPr="004D22E5" w:rsidTr="005A647E">
        <w:tc>
          <w:tcPr>
            <w:tcW w:w="3823" w:type="dxa"/>
          </w:tcPr>
          <w:p w:rsidR="004D22E5" w:rsidRPr="004D22E5" w:rsidRDefault="004D22E5" w:rsidP="004D22E5">
            <w:pPr>
              <w:spacing w:after="200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280" w:type="dxa"/>
          </w:tcPr>
          <w:p w:rsidR="004D22E5" w:rsidRPr="004D22E5" w:rsidRDefault="004D22E5" w:rsidP="004D22E5">
            <w:pPr>
              <w:spacing w:after="200"/>
              <w:contextualSpacing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4252" w:type="dxa"/>
          </w:tcPr>
          <w:p w:rsidR="004D22E5" w:rsidRPr="004D22E5" w:rsidRDefault="004D22E5" w:rsidP="004D22E5">
            <w:pPr>
              <w:spacing w:after="200"/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УТВЕРЖДАЮ</w:t>
            </w:r>
          </w:p>
          <w:p w:rsidR="004D22E5" w:rsidRPr="004D22E5" w:rsidRDefault="004D22E5" w:rsidP="004D22E5">
            <w:pPr>
              <w:spacing w:after="20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:rsidR="004D22E5" w:rsidRDefault="004D22E5" w:rsidP="004D22E5">
            <w:pPr>
              <w:spacing w:after="20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sz w:val="28"/>
                <w:szCs w:val="28"/>
              </w:rPr>
              <w:t>методической работе</w:t>
            </w:r>
          </w:p>
          <w:p w:rsidR="005A647E" w:rsidRPr="004D22E5" w:rsidRDefault="005A647E" w:rsidP="004D22E5">
            <w:pPr>
              <w:spacing w:after="20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D22E5" w:rsidRPr="004D22E5" w:rsidRDefault="004D22E5" w:rsidP="004D22E5">
            <w:pPr>
              <w:spacing w:after="200"/>
              <w:ind w:right="-14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D22E5" w:rsidRPr="004D22E5" w:rsidRDefault="004D22E5" w:rsidP="004D22E5">
            <w:pPr>
              <w:spacing w:after="200"/>
              <w:ind w:right="-14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sz w:val="28"/>
                <w:szCs w:val="28"/>
              </w:rPr>
              <w:t>Е.А. Каменева</w:t>
            </w:r>
          </w:p>
          <w:p w:rsidR="004D22E5" w:rsidRPr="004D22E5" w:rsidRDefault="00351D6A" w:rsidP="004D22E5">
            <w:pPr>
              <w:spacing w:after="20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17.05.</w:t>
            </w:r>
            <w:bookmarkStart w:id="0" w:name="_GoBack"/>
            <w:bookmarkEnd w:id="0"/>
            <w:r w:rsidR="004D22E5" w:rsidRPr="004D22E5">
              <w:rPr>
                <w:rFonts w:ascii="Times New Roman" w:eastAsia="Calibri" w:hAnsi="Times New Roman" w:cs="Times New Roman"/>
                <w:sz w:val="28"/>
                <w:szCs w:val="28"/>
              </w:rPr>
              <w:t>2023 г.</w:t>
            </w:r>
          </w:p>
          <w:p w:rsidR="004D22E5" w:rsidRPr="004D22E5" w:rsidRDefault="004D22E5" w:rsidP="004D22E5">
            <w:pPr>
              <w:spacing w:after="200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</w:tbl>
    <w:p w:rsidR="004D22E5" w:rsidRPr="004D22E5" w:rsidRDefault="004D22E5" w:rsidP="004D22E5">
      <w:pPr>
        <w:spacing w:after="0" w:line="276" w:lineRule="auto"/>
        <w:rPr>
          <w:rFonts w:ascii="Times New Roman" w:eastAsia="Calibri" w:hAnsi="Times New Roman" w:cs="Times New Roman"/>
          <w:bCs/>
          <w:kern w:val="0"/>
          <w:sz w:val="32"/>
          <w:szCs w:val="32"/>
        </w:rPr>
      </w:pPr>
    </w:p>
    <w:p w:rsidR="004D22E5" w:rsidRPr="004D22E5" w:rsidRDefault="004D22E5" w:rsidP="004D22E5">
      <w:pPr>
        <w:spacing w:after="0" w:line="276" w:lineRule="auto"/>
        <w:ind w:right="-143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                                                                          </w:t>
      </w:r>
    </w:p>
    <w:p w:rsidR="004D22E5" w:rsidRPr="00F275E8" w:rsidRDefault="004D22E5" w:rsidP="004D22E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F275E8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Гришкова А.А.</w:t>
      </w:r>
    </w:p>
    <w:p w:rsidR="003536BE" w:rsidRDefault="003536BE" w:rsidP="004D22E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36"/>
          <w:szCs w:val="36"/>
        </w:rPr>
      </w:pPr>
    </w:p>
    <w:p w:rsidR="004D22E5" w:rsidRPr="00904880" w:rsidRDefault="004D22E5" w:rsidP="00E13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904880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ПРОГРАММА</w:t>
      </w:r>
    </w:p>
    <w:p w:rsidR="004D22E5" w:rsidRPr="00904880" w:rsidRDefault="004D22E5" w:rsidP="00E13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904880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НАУЧНО-ИССЛЕДОВАТЕЛЬСКОЙ РАБОТЫ</w:t>
      </w:r>
    </w:p>
    <w:p w:rsidR="004D22E5" w:rsidRPr="00904880" w:rsidRDefault="004D22E5" w:rsidP="00E13586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904880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(учебно-научного семинара)</w:t>
      </w:r>
    </w:p>
    <w:p w:rsidR="004D22E5" w:rsidRPr="00904880" w:rsidRDefault="004D22E5" w:rsidP="005B4C3B">
      <w:pPr>
        <w:shd w:val="clear" w:color="auto" w:fill="FFFFFF"/>
        <w:tabs>
          <w:tab w:val="left" w:pos="8222"/>
        </w:tabs>
        <w:spacing w:after="0" w:line="240" w:lineRule="auto"/>
        <w:ind w:left="851" w:right="2578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 xml:space="preserve">                    </w:t>
      </w:r>
      <w:r w:rsidRPr="0090488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Рабочая программа дисциплины</w:t>
      </w:r>
    </w:p>
    <w:p w:rsidR="004D22E5" w:rsidRPr="00904880" w:rsidRDefault="004D22E5" w:rsidP="005B4C3B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904880">
        <w:rPr>
          <w:rFonts w:ascii="Times New Roman" w:eastAsia="Calibri" w:hAnsi="Times New Roman" w:cs="Times New Roman"/>
          <w:kern w:val="0"/>
          <w:sz w:val="28"/>
          <w:szCs w:val="28"/>
        </w:rPr>
        <w:t>для студентов, обучающихся по направлению подготовки</w:t>
      </w:r>
    </w:p>
    <w:p w:rsidR="005B4C3B" w:rsidRDefault="004D22E5" w:rsidP="004D22E5">
      <w:pPr>
        <w:shd w:val="clear" w:color="auto" w:fill="FFFFFF"/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9048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38.03.01 «Экономика</w:t>
      </w:r>
      <w:bookmarkStart w:id="1" w:name="_Hlk75854741"/>
      <w:r w:rsidRPr="009048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»</w:t>
      </w:r>
      <w:r w:rsidRPr="0090488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D22E5" w:rsidRPr="00904880" w:rsidRDefault="004D22E5" w:rsidP="004D22E5">
      <w:pPr>
        <w:shd w:val="clear" w:color="auto" w:fill="FFFFFF"/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04880">
        <w:rPr>
          <w:rFonts w:ascii="Times New Roman" w:hAnsi="Times New Roman"/>
          <w:color w:val="000000"/>
          <w:sz w:val="28"/>
          <w:szCs w:val="28"/>
        </w:rPr>
        <w:t xml:space="preserve">ОП </w:t>
      </w:r>
      <w:r w:rsidR="00305409">
        <w:rPr>
          <w:rFonts w:ascii="Times New Roman" w:hAnsi="Times New Roman"/>
          <w:color w:val="000000"/>
          <w:sz w:val="28"/>
          <w:szCs w:val="28"/>
        </w:rPr>
        <w:t>«</w:t>
      </w:r>
      <w:r w:rsidRPr="00904880">
        <w:rPr>
          <w:rFonts w:ascii="Times New Roman" w:hAnsi="Times New Roman"/>
          <w:color w:val="000000"/>
          <w:sz w:val="28"/>
          <w:szCs w:val="28"/>
        </w:rPr>
        <w:t>Экономика и бизнес стран Востока (с углубленным изучением иностранного языка)</w:t>
      </w:r>
      <w:r w:rsidR="00305409">
        <w:rPr>
          <w:rFonts w:ascii="Times New Roman" w:hAnsi="Times New Roman"/>
          <w:color w:val="000000"/>
          <w:sz w:val="28"/>
          <w:szCs w:val="28"/>
        </w:rPr>
        <w:t>»</w:t>
      </w:r>
      <w:r w:rsidRPr="00904880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05409">
        <w:rPr>
          <w:rFonts w:ascii="Times New Roman" w:hAnsi="Times New Roman"/>
          <w:color w:val="000000"/>
          <w:sz w:val="28"/>
          <w:szCs w:val="28"/>
        </w:rPr>
        <w:t>п</w:t>
      </w:r>
      <w:r w:rsidRPr="00904880">
        <w:rPr>
          <w:rFonts w:ascii="Times New Roman" w:hAnsi="Times New Roman"/>
          <w:color w:val="000000"/>
          <w:sz w:val="28"/>
          <w:szCs w:val="28"/>
        </w:rPr>
        <w:t xml:space="preserve">рофиль: </w:t>
      </w:r>
      <w:r w:rsidR="00305409">
        <w:rPr>
          <w:rFonts w:ascii="Times New Roman" w:hAnsi="Times New Roman"/>
          <w:color w:val="000000"/>
          <w:sz w:val="28"/>
          <w:szCs w:val="28"/>
        </w:rPr>
        <w:t>«</w:t>
      </w:r>
      <w:r w:rsidRPr="00904880">
        <w:rPr>
          <w:rFonts w:ascii="Times New Roman" w:hAnsi="Times New Roman"/>
          <w:color w:val="000000"/>
          <w:sz w:val="28"/>
          <w:szCs w:val="28"/>
        </w:rPr>
        <w:t>Экономика и бизнес стран Востока (с углубленным изучением иностранного языка)</w:t>
      </w:r>
      <w:bookmarkStart w:id="2" w:name="_Hlk75854637"/>
      <w:bookmarkEnd w:id="1"/>
      <w:r w:rsidR="00305409">
        <w:rPr>
          <w:rFonts w:ascii="Times New Roman" w:hAnsi="Times New Roman"/>
          <w:color w:val="000000"/>
          <w:sz w:val="28"/>
          <w:szCs w:val="28"/>
        </w:rPr>
        <w:t>»</w:t>
      </w:r>
    </w:p>
    <w:bookmarkEnd w:id="2"/>
    <w:p w:rsidR="00904880" w:rsidRDefault="004D22E5" w:rsidP="00904880">
      <w:pPr>
        <w:spacing w:after="0" w:line="240" w:lineRule="atLeast"/>
        <w:jc w:val="center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904880">
        <w:rPr>
          <w:rFonts w:ascii="Times New Roman" w:eastAsia="Calibri" w:hAnsi="Times New Roman" w:cs="Times New Roman"/>
          <w:kern w:val="0"/>
          <w:sz w:val="28"/>
          <w:szCs w:val="28"/>
        </w:rPr>
        <w:tab/>
      </w:r>
    </w:p>
    <w:p w:rsidR="005A647E" w:rsidRPr="00904880" w:rsidRDefault="005A647E" w:rsidP="00904880">
      <w:pPr>
        <w:spacing w:after="0" w:line="240" w:lineRule="atLeast"/>
        <w:jc w:val="center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904880" w:rsidRPr="005A647E" w:rsidRDefault="00904880" w:rsidP="00904880">
      <w:pPr>
        <w:spacing w:after="0" w:line="240" w:lineRule="atLeast"/>
        <w:jc w:val="center"/>
        <w:rPr>
          <w:rFonts w:ascii="Times New Roman" w:eastAsia="Calibri" w:hAnsi="Times New Roman" w:cs="Times New Roman"/>
          <w:i/>
          <w:kern w:val="0"/>
          <w:sz w:val="24"/>
          <w:szCs w:val="24"/>
        </w:rPr>
      </w:pPr>
      <w:r w:rsidRPr="005A647E">
        <w:rPr>
          <w:rFonts w:ascii="Times New Roman" w:eastAsia="Calibri" w:hAnsi="Times New Roman" w:cs="Times New Roman"/>
          <w:i/>
          <w:kern w:val="0"/>
          <w:sz w:val="24"/>
          <w:szCs w:val="24"/>
        </w:rPr>
        <w:t>Рекомендовано Ученым советом Факультета международных экономических отношений</w:t>
      </w:r>
    </w:p>
    <w:p w:rsidR="00904880" w:rsidRPr="005A647E" w:rsidRDefault="00904880" w:rsidP="00904880">
      <w:pPr>
        <w:spacing w:after="0" w:line="240" w:lineRule="atLeast"/>
        <w:jc w:val="center"/>
        <w:rPr>
          <w:rFonts w:ascii="Times New Roman" w:eastAsia="Calibri" w:hAnsi="Times New Roman" w:cs="Times New Roman"/>
          <w:i/>
          <w:kern w:val="0"/>
          <w:sz w:val="24"/>
          <w:szCs w:val="24"/>
        </w:rPr>
      </w:pPr>
      <w:r w:rsidRPr="005A647E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>(</w:t>
      </w:r>
      <w:r w:rsidRPr="005A647E">
        <w:rPr>
          <w:rFonts w:ascii="Times New Roman" w:eastAsia="Calibri" w:hAnsi="Times New Roman" w:cs="Times New Roman"/>
          <w:i/>
          <w:kern w:val="0"/>
          <w:sz w:val="24"/>
          <w:szCs w:val="24"/>
        </w:rPr>
        <w:t xml:space="preserve">протокол № 35 от </w:t>
      </w:r>
      <w:r w:rsidRPr="005A647E">
        <w:rPr>
          <w:rFonts w:ascii="Times New Roman" w:eastAsia="Calibri" w:hAnsi="Times New Roman" w:cs="Times New Roman"/>
          <w:i/>
          <w:kern w:val="0"/>
          <w:sz w:val="24"/>
          <w:szCs w:val="24"/>
          <w:lang w:eastAsia="ru-RU"/>
        </w:rPr>
        <w:t>16.05.</w:t>
      </w:r>
      <w:r w:rsidRPr="005A647E">
        <w:rPr>
          <w:rFonts w:ascii="Times New Roman" w:eastAsia="Calibri" w:hAnsi="Times New Roman" w:cs="Times New Roman"/>
          <w:i/>
          <w:kern w:val="0"/>
          <w:sz w:val="24"/>
          <w:szCs w:val="24"/>
        </w:rPr>
        <w:t>2023 г.</w:t>
      </w:r>
      <w:r w:rsidRPr="005A647E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>)</w:t>
      </w:r>
    </w:p>
    <w:p w:rsidR="00904880" w:rsidRPr="005A647E" w:rsidRDefault="00904880" w:rsidP="00904880">
      <w:pPr>
        <w:spacing w:after="0" w:line="240" w:lineRule="atLeast"/>
        <w:ind w:firstLine="709"/>
        <w:jc w:val="center"/>
        <w:rPr>
          <w:rFonts w:ascii="Times New Roman" w:eastAsia="Calibri" w:hAnsi="Times New Roman" w:cs="Times New Roman"/>
          <w:i/>
          <w:kern w:val="0"/>
          <w:sz w:val="24"/>
          <w:szCs w:val="24"/>
        </w:rPr>
      </w:pPr>
    </w:p>
    <w:p w:rsidR="00904880" w:rsidRPr="005A647E" w:rsidRDefault="00904880" w:rsidP="00904880">
      <w:pPr>
        <w:spacing w:after="0" w:line="240" w:lineRule="atLeast"/>
        <w:jc w:val="center"/>
        <w:rPr>
          <w:rFonts w:ascii="Times New Roman" w:eastAsia="Calibri" w:hAnsi="Times New Roman" w:cs="Times New Roman"/>
          <w:i/>
          <w:kern w:val="0"/>
          <w:sz w:val="24"/>
          <w:szCs w:val="24"/>
        </w:rPr>
      </w:pPr>
      <w:r w:rsidRPr="005A647E">
        <w:rPr>
          <w:rFonts w:ascii="Times New Roman" w:eastAsia="Calibri" w:hAnsi="Times New Roman" w:cs="Times New Roman"/>
          <w:i/>
          <w:kern w:val="0"/>
          <w:sz w:val="24"/>
          <w:szCs w:val="24"/>
        </w:rPr>
        <w:t xml:space="preserve">Одобрено </w:t>
      </w:r>
      <w:r w:rsidRPr="005A647E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</w:rPr>
        <w:t xml:space="preserve">Советом учебно-научного </w:t>
      </w:r>
      <w:r w:rsidRPr="005A647E">
        <w:rPr>
          <w:rFonts w:ascii="Times New Roman" w:eastAsia="Calibri" w:hAnsi="Times New Roman" w:cs="Times New Roman"/>
          <w:i/>
          <w:kern w:val="0"/>
          <w:sz w:val="24"/>
          <w:szCs w:val="24"/>
        </w:rPr>
        <w:t>Департамента мировой экономики и международного бизнеса</w:t>
      </w:r>
    </w:p>
    <w:p w:rsidR="00904880" w:rsidRPr="005A647E" w:rsidRDefault="00904880" w:rsidP="00904880">
      <w:pPr>
        <w:spacing w:after="0" w:line="240" w:lineRule="atLeast"/>
        <w:jc w:val="center"/>
        <w:rPr>
          <w:rFonts w:ascii="Times New Roman" w:eastAsia="Calibri" w:hAnsi="Times New Roman" w:cs="Times New Roman"/>
          <w:i/>
          <w:kern w:val="0"/>
          <w:sz w:val="24"/>
          <w:szCs w:val="24"/>
        </w:rPr>
      </w:pPr>
      <w:r w:rsidRPr="005A647E">
        <w:rPr>
          <w:rFonts w:ascii="Times New Roman" w:eastAsia="Calibri" w:hAnsi="Times New Roman" w:cs="Times New Roman"/>
          <w:i/>
          <w:kern w:val="0"/>
          <w:sz w:val="24"/>
          <w:szCs w:val="24"/>
        </w:rPr>
        <w:t xml:space="preserve">(протокол № 8 от </w:t>
      </w:r>
      <w:r w:rsidRPr="005A647E">
        <w:rPr>
          <w:rFonts w:ascii="Times New Roman" w:eastAsia="Calibri" w:hAnsi="Times New Roman" w:cs="Times New Roman"/>
          <w:i/>
          <w:kern w:val="0"/>
          <w:sz w:val="24"/>
          <w:szCs w:val="24"/>
          <w:lang w:eastAsia="ru-RU"/>
        </w:rPr>
        <w:t xml:space="preserve">28.04.2023 </w:t>
      </w:r>
      <w:r w:rsidRPr="005A647E">
        <w:rPr>
          <w:rFonts w:ascii="Times New Roman" w:eastAsia="Calibri" w:hAnsi="Times New Roman" w:cs="Times New Roman"/>
          <w:i/>
          <w:kern w:val="0"/>
          <w:sz w:val="24"/>
          <w:szCs w:val="24"/>
        </w:rPr>
        <w:t>г.)</w:t>
      </w:r>
    </w:p>
    <w:p w:rsidR="004D22E5" w:rsidRDefault="004D22E5" w:rsidP="009048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</w:pPr>
    </w:p>
    <w:p w:rsidR="003B018A" w:rsidRPr="004D22E5" w:rsidRDefault="003B018A" w:rsidP="00712F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</w:pPr>
    </w:p>
    <w:p w:rsidR="004D22E5" w:rsidRDefault="004D22E5" w:rsidP="004D22E5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</w:pPr>
      <w:r w:rsidRPr="004D22E5"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  <w:t>Москва 2023</w:t>
      </w:r>
    </w:p>
    <w:p w:rsidR="00B00C83" w:rsidRPr="00B00C83" w:rsidRDefault="00B00C83" w:rsidP="00B00C83">
      <w:pPr>
        <w:tabs>
          <w:tab w:val="left" w:pos="851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УДК </w:t>
      </w:r>
      <w:r w:rsidRPr="00B00C83">
        <w:rPr>
          <w:rFonts w:ascii="Times New Roman" w:hAnsi="Times New Roman" w:cs="Times New Roman"/>
          <w:b/>
          <w:sz w:val="26"/>
          <w:szCs w:val="26"/>
        </w:rPr>
        <w:t>378(073)</w:t>
      </w:r>
    </w:p>
    <w:p w:rsidR="00B00C83" w:rsidRPr="00B00C83" w:rsidRDefault="00B00C83" w:rsidP="00B00C83">
      <w:pPr>
        <w:tabs>
          <w:tab w:val="left" w:pos="851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ББК </w:t>
      </w:r>
      <w:r w:rsidRPr="00B00C83">
        <w:rPr>
          <w:rFonts w:ascii="Times New Roman" w:hAnsi="Times New Roman" w:cs="Times New Roman"/>
          <w:b/>
          <w:sz w:val="26"/>
          <w:szCs w:val="26"/>
        </w:rPr>
        <w:t>72</w:t>
      </w:r>
    </w:p>
    <w:p w:rsidR="00B00C83" w:rsidRPr="00B00C83" w:rsidRDefault="00B00C83" w:rsidP="00B00C83">
      <w:pPr>
        <w:tabs>
          <w:tab w:val="left" w:pos="851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0C83">
        <w:rPr>
          <w:rFonts w:ascii="Times New Roman" w:hAnsi="Times New Roman" w:cs="Times New Roman"/>
          <w:b/>
          <w:sz w:val="26"/>
          <w:szCs w:val="26"/>
        </w:rPr>
        <w:t>Г85</w:t>
      </w:r>
    </w:p>
    <w:p w:rsidR="004D22E5" w:rsidRPr="004D22E5" w:rsidRDefault="004D22E5" w:rsidP="004D22E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</w:p>
    <w:p w:rsidR="004D22E5" w:rsidRPr="004D22E5" w:rsidRDefault="004D22E5" w:rsidP="004D22E5">
      <w:pPr>
        <w:spacing w:after="200" w:line="276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</w:rPr>
      </w:pPr>
      <w:r w:rsidRPr="004D22E5">
        <w:rPr>
          <w:rFonts w:ascii="Times New Roman" w:eastAsia="Calibri" w:hAnsi="Times New Roman" w:cs="Times New Roman"/>
          <w:b/>
          <w:kern w:val="0"/>
          <w:sz w:val="24"/>
          <w:szCs w:val="24"/>
        </w:rPr>
        <w:t>Рецензент:</w:t>
      </w:r>
      <w:r>
        <w:rPr>
          <w:rFonts w:ascii="Times New Roman" w:eastAsia="Calibri" w:hAnsi="Times New Roman" w:cs="Times New Roman"/>
          <w:b/>
          <w:kern w:val="0"/>
          <w:sz w:val="24"/>
          <w:szCs w:val="24"/>
        </w:rPr>
        <w:t xml:space="preserve"> Стародубцева Е.Б</w:t>
      </w:r>
      <w:r w:rsidRPr="004D22E5">
        <w:rPr>
          <w:rFonts w:ascii="Times New Roman" w:eastAsia="Calibri" w:hAnsi="Times New Roman" w:cs="Times New Roman"/>
          <w:b/>
          <w:kern w:val="0"/>
          <w:sz w:val="24"/>
          <w:szCs w:val="24"/>
        </w:rPr>
        <w:t>.</w:t>
      </w:r>
      <w:r w:rsidRPr="004D22E5">
        <w:rPr>
          <w:rFonts w:ascii="Times New Roman" w:eastAsia="Calibri" w:hAnsi="Times New Roman" w:cs="Times New Roman"/>
          <w:bCs/>
          <w:kern w:val="0"/>
          <w:sz w:val="24"/>
          <w:szCs w:val="24"/>
        </w:rPr>
        <w:t xml:space="preserve">, доктор экономических наук, профессор Департамента 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</w:rPr>
        <w:t>мировой эко</w:t>
      </w:r>
      <w:r w:rsidR="00DA2FB5">
        <w:rPr>
          <w:rFonts w:ascii="Times New Roman" w:eastAsia="Calibri" w:hAnsi="Times New Roman" w:cs="Times New Roman"/>
          <w:bCs/>
          <w:kern w:val="0"/>
          <w:sz w:val="24"/>
          <w:szCs w:val="24"/>
        </w:rPr>
        <w:t xml:space="preserve">номки и международного бизнеса </w:t>
      </w:r>
      <w:r w:rsidRPr="004D22E5">
        <w:rPr>
          <w:rFonts w:ascii="Times New Roman" w:eastAsia="Calibri" w:hAnsi="Times New Roman" w:cs="Times New Roman"/>
          <w:bCs/>
          <w:kern w:val="0"/>
          <w:sz w:val="24"/>
          <w:szCs w:val="24"/>
        </w:rPr>
        <w:t>Факультета международных экономических отношений</w:t>
      </w:r>
    </w:p>
    <w:p w:rsidR="004D22E5" w:rsidRDefault="004D22E5" w:rsidP="004D22E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А.А. Гришкова</w:t>
      </w:r>
    </w:p>
    <w:p w:rsidR="004D22E5" w:rsidRPr="00B055AE" w:rsidRDefault="004D22E5" w:rsidP="004D22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</w:pPr>
      <w:r w:rsidRPr="00B055AE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  <w:t xml:space="preserve">Программа научно-исследовательской работы (учебно-научного семинара). </w:t>
      </w:r>
      <w:r w:rsidRPr="00B055A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</w:rPr>
        <w:t xml:space="preserve">Рабочая программа дисциплины образовательной программы для студентов, обучающихся по направлению </w:t>
      </w:r>
      <w:r w:rsidR="005A647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</w:rPr>
        <w:t xml:space="preserve">подготовки </w:t>
      </w:r>
      <w:r w:rsidRPr="00B055A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</w:rPr>
        <w:t xml:space="preserve">38.03.01 «Экономика», </w:t>
      </w:r>
      <w:r w:rsidRPr="00B055AE">
        <w:rPr>
          <w:rFonts w:ascii="Times New Roman" w:hAnsi="Times New Roman"/>
          <w:color w:val="000000"/>
          <w:sz w:val="28"/>
          <w:szCs w:val="28"/>
        </w:rPr>
        <w:t xml:space="preserve">ОП </w:t>
      </w:r>
      <w:r w:rsidR="00CD5E39">
        <w:rPr>
          <w:rFonts w:ascii="Times New Roman" w:hAnsi="Times New Roman"/>
          <w:color w:val="000000"/>
          <w:sz w:val="28"/>
          <w:szCs w:val="28"/>
        </w:rPr>
        <w:t>«</w:t>
      </w:r>
      <w:r w:rsidRPr="00B055AE">
        <w:rPr>
          <w:rFonts w:ascii="Times New Roman" w:hAnsi="Times New Roman"/>
          <w:color w:val="000000"/>
          <w:sz w:val="28"/>
          <w:szCs w:val="28"/>
        </w:rPr>
        <w:t>Экономика и бизнес стран Востока (с углубленным изучением иностранного языка)</w:t>
      </w:r>
      <w:r w:rsidR="00CD5E39">
        <w:rPr>
          <w:rFonts w:ascii="Times New Roman" w:hAnsi="Times New Roman"/>
          <w:color w:val="000000"/>
          <w:sz w:val="28"/>
          <w:szCs w:val="28"/>
        </w:rPr>
        <w:t>»</w:t>
      </w:r>
      <w:r w:rsidRPr="00B055A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6A2047">
        <w:rPr>
          <w:rFonts w:ascii="Times New Roman" w:hAnsi="Times New Roman"/>
          <w:color w:val="000000"/>
          <w:sz w:val="28"/>
          <w:szCs w:val="28"/>
        </w:rPr>
        <w:t>п</w:t>
      </w:r>
      <w:r w:rsidRPr="00B055AE">
        <w:rPr>
          <w:rFonts w:ascii="Times New Roman" w:hAnsi="Times New Roman"/>
          <w:color w:val="000000"/>
          <w:sz w:val="28"/>
          <w:szCs w:val="28"/>
        </w:rPr>
        <w:t xml:space="preserve">рофиль: </w:t>
      </w:r>
      <w:r w:rsidR="00CD5E39">
        <w:rPr>
          <w:rFonts w:ascii="Times New Roman" w:hAnsi="Times New Roman"/>
          <w:color w:val="000000"/>
          <w:sz w:val="28"/>
          <w:szCs w:val="28"/>
        </w:rPr>
        <w:t>«</w:t>
      </w:r>
      <w:r w:rsidRPr="00B055AE">
        <w:rPr>
          <w:rFonts w:ascii="Times New Roman" w:hAnsi="Times New Roman"/>
          <w:color w:val="000000"/>
          <w:sz w:val="28"/>
          <w:szCs w:val="28"/>
        </w:rPr>
        <w:t>Экономика и бизнес стран Востока (с углубленным изучением иностранного языка)</w:t>
      </w:r>
      <w:r w:rsidR="00CD5E39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Pr="00B055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– М.: </w:t>
      </w:r>
      <w:r w:rsidRPr="00B055AE">
        <w:rPr>
          <w:rFonts w:ascii="Times New Roman" w:eastAsia="Calibri" w:hAnsi="Times New Roman" w:cs="Times New Roman"/>
          <w:kern w:val="0"/>
          <w:sz w:val="28"/>
          <w:szCs w:val="28"/>
        </w:rPr>
        <w:t>Финансовый университет, Департамент мировой экономики и международного бизнеса</w:t>
      </w:r>
      <w:r w:rsidR="00CC5844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Pr="00B055AE">
        <w:rPr>
          <w:rFonts w:ascii="Times New Roman" w:eastAsia="Calibri" w:hAnsi="Times New Roman" w:cs="Times New Roman"/>
          <w:kern w:val="0"/>
          <w:sz w:val="28"/>
          <w:szCs w:val="28"/>
        </w:rPr>
        <w:t xml:space="preserve">Факультета международных экономических отношений, 2023. - </w:t>
      </w:r>
      <w:r w:rsidRPr="00911E7F">
        <w:rPr>
          <w:rFonts w:ascii="Times New Roman" w:eastAsia="Calibri" w:hAnsi="Times New Roman" w:cs="Times New Roman"/>
          <w:kern w:val="0"/>
          <w:sz w:val="28"/>
          <w:szCs w:val="28"/>
        </w:rPr>
        <w:t>2</w:t>
      </w:r>
      <w:r w:rsidR="00911E7F" w:rsidRPr="00911E7F">
        <w:rPr>
          <w:rFonts w:ascii="Times New Roman" w:eastAsia="Calibri" w:hAnsi="Times New Roman" w:cs="Times New Roman"/>
          <w:kern w:val="0"/>
          <w:sz w:val="28"/>
          <w:szCs w:val="28"/>
        </w:rPr>
        <w:t>3</w:t>
      </w:r>
      <w:r w:rsidRPr="00911E7F">
        <w:rPr>
          <w:rFonts w:ascii="Times New Roman" w:eastAsia="Calibri" w:hAnsi="Times New Roman" w:cs="Times New Roman"/>
          <w:kern w:val="0"/>
          <w:sz w:val="28"/>
          <w:szCs w:val="28"/>
        </w:rPr>
        <w:t xml:space="preserve"> с.</w:t>
      </w:r>
    </w:p>
    <w:p w:rsidR="004D22E5" w:rsidRPr="004D22E5" w:rsidRDefault="004D22E5" w:rsidP="004D22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</w:rPr>
      </w:pPr>
    </w:p>
    <w:p w:rsidR="004D22E5" w:rsidRPr="004D22E5" w:rsidRDefault="004D22E5" w:rsidP="004D22E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4D22E5" w:rsidRPr="00CD5E39" w:rsidRDefault="004D22E5" w:rsidP="004D22E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D22E5">
        <w:rPr>
          <w:rFonts w:ascii="Times New Roman" w:eastAsia="Calibri" w:hAnsi="Times New Roman" w:cs="Times New Roman"/>
          <w:kern w:val="0"/>
          <w:sz w:val="24"/>
          <w:szCs w:val="24"/>
        </w:rPr>
        <w:tab/>
      </w:r>
      <w:r w:rsidRPr="00CD5E39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Программа научно-исследовательской работы (учебно-научного семинара) является обязательной дисциплиной цикла «научно-исследовательская работа» по направлению </w:t>
      </w:r>
      <w:r w:rsidRPr="00CD5E39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38.03.01 «Экономика», </w:t>
      </w:r>
      <w:r w:rsidRPr="00CD5E39">
        <w:rPr>
          <w:rFonts w:ascii="Times New Roman" w:hAnsi="Times New Roman"/>
          <w:color w:val="000000"/>
          <w:sz w:val="24"/>
          <w:szCs w:val="24"/>
        </w:rPr>
        <w:t xml:space="preserve">ОП </w:t>
      </w:r>
      <w:r w:rsidR="006A74F3">
        <w:rPr>
          <w:rFonts w:ascii="Times New Roman" w:hAnsi="Times New Roman"/>
          <w:color w:val="000000"/>
          <w:sz w:val="24"/>
          <w:szCs w:val="24"/>
        </w:rPr>
        <w:t>«</w:t>
      </w:r>
      <w:r w:rsidRPr="00CD5E39">
        <w:rPr>
          <w:rFonts w:ascii="Times New Roman" w:hAnsi="Times New Roman"/>
          <w:color w:val="000000"/>
          <w:sz w:val="24"/>
          <w:szCs w:val="24"/>
        </w:rPr>
        <w:t>Экономика и бизнес стран Востока (с углубленным изучением иностранного языка)</w:t>
      </w:r>
      <w:r w:rsidR="006A74F3">
        <w:rPr>
          <w:rFonts w:ascii="Times New Roman" w:hAnsi="Times New Roman"/>
          <w:color w:val="000000"/>
          <w:sz w:val="24"/>
          <w:szCs w:val="24"/>
        </w:rPr>
        <w:t>»</w:t>
      </w:r>
      <w:r w:rsidRPr="00CD5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A74F3">
        <w:rPr>
          <w:rFonts w:ascii="Times New Roman" w:hAnsi="Times New Roman"/>
          <w:color w:val="000000"/>
          <w:sz w:val="24"/>
          <w:szCs w:val="24"/>
        </w:rPr>
        <w:t>п</w:t>
      </w:r>
      <w:r w:rsidRPr="00CD5E39">
        <w:rPr>
          <w:rFonts w:ascii="Times New Roman" w:hAnsi="Times New Roman"/>
          <w:color w:val="000000"/>
          <w:sz w:val="24"/>
          <w:szCs w:val="24"/>
        </w:rPr>
        <w:t xml:space="preserve">рофиль: </w:t>
      </w:r>
      <w:r w:rsidR="006A74F3">
        <w:rPr>
          <w:rFonts w:ascii="Times New Roman" w:hAnsi="Times New Roman"/>
          <w:color w:val="000000"/>
          <w:sz w:val="24"/>
          <w:szCs w:val="24"/>
        </w:rPr>
        <w:t>«</w:t>
      </w:r>
      <w:r w:rsidRPr="00CD5E39">
        <w:rPr>
          <w:rFonts w:ascii="Times New Roman" w:hAnsi="Times New Roman"/>
          <w:color w:val="000000"/>
          <w:sz w:val="24"/>
          <w:szCs w:val="24"/>
        </w:rPr>
        <w:t>Экономика и бизнес стран Востока (с углубленным изучением иностранного языка)</w:t>
      </w:r>
      <w:r w:rsidRPr="00CD5E3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». </w:t>
      </w:r>
      <w:r w:rsidRPr="00CD5E39">
        <w:rPr>
          <w:rFonts w:ascii="Times New Roman" w:eastAsia="Calibri" w:hAnsi="Times New Roman" w:cs="Times New Roman"/>
          <w:kern w:val="0"/>
          <w:sz w:val="24"/>
          <w:szCs w:val="24"/>
        </w:rPr>
        <w:t>В программе определен перечень планируемых результатов обучения при выполнении учебно-научного семинара, место учебно-научного семинара в структуре образовательной программы, объем учебно-научного семинара в зачетных единицах и в академических часах с выделением объема аудиторной и самостоятельной работы, содержание учебно-научного семинара, учебно-методическое и информационное обеспечение.</w:t>
      </w:r>
    </w:p>
    <w:p w:rsidR="004D22E5" w:rsidRPr="004D22E5" w:rsidRDefault="004D22E5" w:rsidP="004D22E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</w:p>
    <w:p w:rsidR="004D22E5" w:rsidRPr="004D22E5" w:rsidRDefault="004D22E5" w:rsidP="004D22E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</w:p>
    <w:p w:rsidR="004D22E5" w:rsidRPr="004D22E5" w:rsidRDefault="004D22E5" w:rsidP="004D22E5">
      <w:pPr>
        <w:spacing w:after="200" w:line="240" w:lineRule="auto"/>
        <w:jc w:val="center"/>
        <w:rPr>
          <w:rFonts w:ascii="Times New Roman" w:eastAsia="Calibri" w:hAnsi="Times New Roman" w:cs="Times New Roman"/>
          <w:i/>
          <w:i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i/>
          <w:iCs/>
          <w:kern w:val="0"/>
          <w:sz w:val="28"/>
          <w:szCs w:val="28"/>
        </w:rPr>
        <w:t>Учебное издание</w:t>
      </w:r>
    </w:p>
    <w:p w:rsidR="004D22E5" w:rsidRPr="004D22E5" w:rsidRDefault="004D22E5" w:rsidP="004D22E5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4D22E5" w:rsidRPr="004D22E5" w:rsidRDefault="004D22E5" w:rsidP="004D2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  <w:t>Программа научно-исследовательской работы</w:t>
      </w:r>
    </w:p>
    <w:p w:rsidR="004D22E5" w:rsidRPr="004D22E5" w:rsidRDefault="004D22E5" w:rsidP="004D2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  <w:t xml:space="preserve"> (учебно-научного семинара)</w:t>
      </w:r>
    </w:p>
    <w:p w:rsidR="004D22E5" w:rsidRPr="004D22E5" w:rsidRDefault="004D22E5" w:rsidP="004D22E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Рабочая программа дисциплины</w:t>
      </w:r>
    </w:p>
    <w:p w:rsidR="004D22E5" w:rsidRPr="004D22E5" w:rsidRDefault="004D22E5" w:rsidP="004D22E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</w:p>
    <w:p w:rsidR="004D22E5" w:rsidRPr="004D22E5" w:rsidRDefault="004D22E5" w:rsidP="004D22E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Компьютерный набор и верстка: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А.А.</w:t>
      </w:r>
      <w:r w:rsidR="00DF180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Гришкова</w:t>
      </w:r>
    </w:p>
    <w:p w:rsidR="004D22E5" w:rsidRPr="004D22E5" w:rsidRDefault="004D22E5" w:rsidP="004D22E5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D22E5">
        <w:rPr>
          <w:rFonts w:ascii="Times New Roman" w:eastAsia="Calibri" w:hAnsi="Times New Roman" w:cs="Times New Roman"/>
          <w:kern w:val="0"/>
          <w:sz w:val="24"/>
          <w:szCs w:val="24"/>
        </w:rPr>
        <w:t xml:space="preserve">Формат 60х90/16. Гарнитура </w:t>
      </w:r>
      <w:r w:rsidRPr="004D22E5">
        <w:rPr>
          <w:rFonts w:ascii="Times New Roman" w:eastAsia="Calibri" w:hAnsi="Times New Roman" w:cs="Times New Roman"/>
          <w:kern w:val="0"/>
          <w:sz w:val="24"/>
          <w:szCs w:val="24"/>
          <w:lang w:val="en-US"/>
        </w:rPr>
        <w:t>Times</w:t>
      </w:r>
      <w:r w:rsidRPr="004D22E5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Pr="004D22E5">
        <w:rPr>
          <w:rFonts w:ascii="Times New Roman" w:eastAsia="Calibri" w:hAnsi="Times New Roman" w:cs="Times New Roman"/>
          <w:kern w:val="0"/>
          <w:sz w:val="24"/>
          <w:szCs w:val="24"/>
          <w:lang w:val="en-US"/>
        </w:rPr>
        <w:t>New</w:t>
      </w:r>
      <w:r w:rsidRPr="004D22E5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Pr="004D22E5">
        <w:rPr>
          <w:rFonts w:ascii="Times New Roman" w:eastAsia="Calibri" w:hAnsi="Times New Roman" w:cs="Times New Roman"/>
          <w:kern w:val="0"/>
          <w:sz w:val="24"/>
          <w:szCs w:val="24"/>
          <w:lang w:val="en-US"/>
        </w:rPr>
        <w:t>Roman</w:t>
      </w:r>
    </w:p>
    <w:p w:rsidR="004D22E5" w:rsidRPr="004D22E5" w:rsidRDefault="00D07280" w:rsidP="004D22E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</w:rPr>
        <w:t xml:space="preserve">Усл.п.л. 1,4. Изд. № </w:t>
      </w:r>
      <w:r w:rsidR="004D22E5" w:rsidRPr="004D22E5">
        <w:rPr>
          <w:rFonts w:ascii="Times New Roman" w:eastAsia="Calibri" w:hAnsi="Times New Roman" w:cs="Times New Roman"/>
          <w:kern w:val="0"/>
          <w:sz w:val="24"/>
          <w:szCs w:val="24"/>
        </w:rPr>
        <w:t xml:space="preserve">- 2023. </w:t>
      </w:r>
      <w:r w:rsidR="004D22E5" w:rsidRPr="004D22E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Тираж экз. </w:t>
      </w:r>
    </w:p>
    <w:p w:rsidR="004D22E5" w:rsidRPr="004D22E5" w:rsidRDefault="004D22E5" w:rsidP="004D22E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Заказ _________</w:t>
      </w:r>
    </w:p>
    <w:p w:rsidR="004D22E5" w:rsidRPr="004D22E5" w:rsidRDefault="004D22E5" w:rsidP="004D22E5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4D22E5" w:rsidRPr="004D22E5" w:rsidRDefault="004D22E5" w:rsidP="004D22E5">
      <w:pPr>
        <w:spacing w:after="20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D22E5">
        <w:rPr>
          <w:rFonts w:ascii="Times New Roman" w:eastAsia="Calibri" w:hAnsi="Times New Roman" w:cs="Times New Roman"/>
          <w:kern w:val="0"/>
          <w:sz w:val="24"/>
          <w:szCs w:val="24"/>
        </w:rPr>
        <w:t xml:space="preserve">                                                                </w:t>
      </w:r>
    </w:p>
    <w:p w:rsidR="004D22E5" w:rsidRDefault="004D22E5" w:rsidP="00766813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</w:pPr>
      <w:r w:rsidRPr="004D22E5">
        <w:rPr>
          <w:rFonts w:ascii="Times New Roman" w:eastAsia="Calibri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D22E5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 xml:space="preserve">© 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А.А. Гришкова</w:t>
      </w:r>
      <w:r w:rsidR="00B055AE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 xml:space="preserve"> </w:t>
      </w:r>
      <w:r w:rsidRPr="004D22E5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 xml:space="preserve">2023                                      </w:t>
      </w:r>
    </w:p>
    <w:p w:rsidR="004D22E5" w:rsidRDefault="004D22E5" w:rsidP="004D22E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</w:pPr>
      <w:r w:rsidRPr="004D22E5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 xml:space="preserve">                       © Финансовый университет, 2023</w:t>
      </w:r>
    </w:p>
    <w:p w:rsidR="00766813" w:rsidRPr="004D22E5" w:rsidRDefault="00766813" w:rsidP="004D22E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</w:pPr>
    </w:p>
    <w:p w:rsidR="004D22E5" w:rsidRPr="004D22E5" w:rsidRDefault="004D22E5" w:rsidP="004D22E5">
      <w:pPr>
        <w:shd w:val="clear" w:color="auto" w:fill="FFFFFF"/>
        <w:spacing w:after="0" w:line="240" w:lineRule="auto"/>
        <w:ind w:left="62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lastRenderedPageBreak/>
        <w:t>Содержание</w:t>
      </w:r>
    </w:p>
    <w:sdt>
      <w:sdtPr>
        <w:rPr>
          <w:kern w:val="0"/>
        </w:rPr>
        <w:id w:val="-115060118"/>
        <w:docPartObj>
          <w:docPartGallery w:val="Table of Contents"/>
          <w:docPartUnique/>
        </w:docPartObj>
      </w:sdtPr>
      <w:sdtEndPr>
        <w:rPr>
          <w:rFonts w:ascii="Times New Roman" w:eastAsia="Calibri" w:hAnsi="Times New Roman" w:cs="Times New Roman"/>
          <w:b/>
          <w:bCs/>
          <w:sz w:val="24"/>
          <w:szCs w:val="24"/>
        </w:rPr>
      </w:sdtEndPr>
      <w:sdtContent>
        <w:p w:rsidR="004D22E5" w:rsidRPr="004D22E5" w:rsidRDefault="004D22E5" w:rsidP="004D22E5">
          <w:pPr>
            <w:keepNext/>
            <w:keepLines/>
            <w:spacing w:before="240" w:after="0"/>
            <w:rPr>
              <w:rFonts w:ascii="Times New Roman" w:eastAsiaTheme="majorEastAsia" w:hAnsi="Times New Roman" w:cs="Times New Roman"/>
              <w:color w:val="2F5496" w:themeColor="accent1" w:themeShade="BF"/>
              <w:kern w:val="0"/>
              <w:sz w:val="28"/>
              <w:szCs w:val="28"/>
              <w:lang w:eastAsia="ru-RU"/>
            </w:rPr>
          </w:pPr>
        </w:p>
        <w:p w:rsidR="004D22E5" w:rsidRPr="0017558E" w:rsidRDefault="00092798" w:rsidP="004D22E5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kern w:val="0"/>
              <w:sz w:val="26"/>
              <w:szCs w:val="26"/>
              <w:lang w:eastAsia="ru-RU"/>
            </w:rPr>
          </w:pPr>
          <w:r w:rsidRPr="0017558E">
            <w:rPr>
              <w:rFonts w:ascii="Times New Roman" w:hAnsi="Times New Roman" w:cs="Times New Roman"/>
              <w:kern w:val="0"/>
              <w:sz w:val="26"/>
              <w:szCs w:val="26"/>
            </w:rPr>
            <w:fldChar w:fldCharType="begin"/>
          </w:r>
          <w:r w:rsidR="004D22E5" w:rsidRPr="0017558E">
            <w:rPr>
              <w:rFonts w:ascii="Times New Roman" w:hAnsi="Times New Roman" w:cs="Times New Roman"/>
              <w:kern w:val="0"/>
              <w:sz w:val="26"/>
              <w:szCs w:val="26"/>
            </w:rPr>
            <w:instrText xml:space="preserve"> TOC \o "1-3" \h \z \u </w:instrText>
          </w:r>
          <w:r w:rsidRPr="0017558E">
            <w:rPr>
              <w:rFonts w:ascii="Times New Roman" w:hAnsi="Times New Roman" w:cs="Times New Roman"/>
              <w:kern w:val="0"/>
              <w:sz w:val="26"/>
              <w:szCs w:val="26"/>
            </w:rPr>
            <w:fldChar w:fldCharType="separate"/>
          </w:r>
          <w:hyperlink w:anchor="_Toc41317839" w:history="1">
            <w:r w:rsidR="004D22E5" w:rsidRPr="0017558E">
              <w:rPr>
                <w:rFonts w:ascii="Times New Roman" w:hAnsi="Times New Roman" w:cs="Times New Roman"/>
                <w:noProof/>
                <w:kern w:val="0"/>
                <w:sz w:val="26"/>
                <w:szCs w:val="26"/>
              </w:rPr>
              <w:t>1.</w:t>
            </w:r>
            <w:r w:rsidR="004D22E5" w:rsidRPr="0017558E">
              <w:rPr>
                <w:rFonts w:ascii="Times New Roman" w:eastAsiaTheme="minorEastAsia" w:hAnsi="Times New Roman" w:cs="Times New Roman"/>
                <w:noProof/>
                <w:kern w:val="0"/>
                <w:sz w:val="26"/>
                <w:szCs w:val="26"/>
                <w:lang w:eastAsia="ru-RU"/>
              </w:rPr>
              <w:tab/>
            </w:r>
            <w:r w:rsidR="004D22E5" w:rsidRPr="0017558E">
              <w:rPr>
                <w:rFonts w:ascii="Times New Roman" w:hAnsi="Times New Roman" w:cs="Times New Roman"/>
                <w:noProof/>
                <w:kern w:val="0"/>
                <w:sz w:val="26"/>
                <w:szCs w:val="26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работы………</w:t>
            </w:r>
            <w:r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fldChar w:fldCharType="begin"/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instrText xml:space="preserve"> PAGEREF _Toc41317839 \h </w:instrText>
            </w:r>
            <w:r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</w:r>
            <w:r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fldChar w:fldCharType="separate"/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>4</w:t>
            </w:r>
            <w:r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fldChar w:fldCharType="end"/>
            </w:r>
          </w:hyperlink>
        </w:p>
        <w:p w:rsidR="004D22E5" w:rsidRPr="0017558E" w:rsidRDefault="005B60C5" w:rsidP="004D22E5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kern w:val="0"/>
              <w:sz w:val="26"/>
              <w:szCs w:val="26"/>
              <w:lang w:eastAsia="ru-RU"/>
            </w:rPr>
          </w:pPr>
          <w:hyperlink w:anchor="_Toc41317841" w:history="1">
            <w:r w:rsidR="004D22E5" w:rsidRPr="0017558E">
              <w:rPr>
                <w:rFonts w:ascii="Times New Roman" w:hAnsi="Times New Roman" w:cs="Times New Roman"/>
                <w:noProof/>
                <w:kern w:val="0"/>
                <w:sz w:val="26"/>
                <w:szCs w:val="26"/>
              </w:rPr>
              <w:t>2 .</w:t>
            </w:r>
            <w:r w:rsidR="004D22E5" w:rsidRPr="0017558E">
              <w:rPr>
                <w:rFonts w:ascii="Times New Roman" w:eastAsiaTheme="minorEastAsia" w:hAnsi="Times New Roman" w:cs="Times New Roman"/>
                <w:noProof/>
                <w:kern w:val="0"/>
                <w:sz w:val="26"/>
                <w:szCs w:val="26"/>
                <w:lang w:eastAsia="ru-RU"/>
              </w:rPr>
              <w:tab/>
            </w:r>
            <w:r w:rsidR="004D22E5" w:rsidRPr="0017558E">
              <w:rPr>
                <w:rFonts w:ascii="Times New Roman" w:hAnsi="Times New Roman" w:cs="Times New Roman"/>
                <w:noProof/>
                <w:kern w:val="0"/>
                <w:sz w:val="26"/>
                <w:szCs w:val="26"/>
              </w:rPr>
              <w:t>Место НИР в структуре образовательной программы</w:t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ab/>
            </w:r>
            <w:r w:rsidR="00911E7F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>7</w:t>
            </w:r>
          </w:hyperlink>
        </w:p>
        <w:p w:rsidR="004D22E5" w:rsidRPr="0017558E" w:rsidRDefault="005B60C5" w:rsidP="004D22E5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kern w:val="0"/>
              <w:sz w:val="26"/>
              <w:szCs w:val="26"/>
              <w:lang w:eastAsia="ru-RU"/>
            </w:rPr>
          </w:pPr>
          <w:hyperlink w:anchor="_Toc41317842" w:history="1">
            <w:r w:rsidR="004D22E5" w:rsidRPr="0017558E">
              <w:rPr>
                <w:rFonts w:ascii="Times New Roman" w:hAnsi="Times New Roman" w:cs="Times New Roman"/>
                <w:noProof/>
                <w:kern w:val="0"/>
                <w:sz w:val="26"/>
                <w:szCs w:val="26"/>
              </w:rPr>
              <w:t>3.</w:t>
            </w:r>
            <w:r w:rsidR="004D22E5" w:rsidRPr="0017558E">
              <w:rPr>
                <w:rFonts w:ascii="Times New Roman" w:eastAsiaTheme="minorEastAsia" w:hAnsi="Times New Roman" w:cs="Times New Roman"/>
                <w:noProof/>
                <w:kern w:val="0"/>
                <w:sz w:val="26"/>
                <w:szCs w:val="26"/>
                <w:lang w:eastAsia="ru-RU"/>
              </w:rPr>
              <w:tab/>
            </w:r>
            <w:r w:rsidR="004D22E5" w:rsidRPr="0017558E">
              <w:rPr>
                <w:rFonts w:ascii="Times New Roman" w:hAnsi="Times New Roman" w:cs="Times New Roman"/>
                <w:noProof/>
                <w:kern w:val="0"/>
                <w:sz w:val="26"/>
                <w:szCs w:val="26"/>
              </w:rPr>
              <w:t>Объем НИР в зачетных единицах и в академических часах с выделением объема аудиторной и самостоятельной работы</w:t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ab/>
            </w:r>
            <w:r w:rsidR="00911E7F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>8</w:t>
            </w:r>
          </w:hyperlink>
        </w:p>
        <w:p w:rsidR="004D22E5" w:rsidRPr="0017558E" w:rsidRDefault="005B60C5" w:rsidP="004D22E5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kern w:val="0"/>
              <w:sz w:val="26"/>
              <w:szCs w:val="26"/>
              <w:lang w:eastAsia="ru-RU"/>
            </w:rPr>
          </w:pPr>
          <w:hyperlink w:anchor="_Toc41317843" w:history="1">
            <w:r w:rsidR="004D22E5" w:rsidRPr="0017558E">
              <w:rPr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4.</w:t>
            </w:r>
            <w:r w:rsidR="004D22E5" w:rsidRPr="0017558E">
              <w:rPr>
                <w:rFonts w:ascii="Times New Roman" w:eastAsiaTheme="minorEastAsia" w:hAnsi="Times New Roman" w:cs="Times New Roman"/>
                <w:noProof/>
                <w:kern w:val="0"/>
                <w:sz w:val="26"/>
                <w:szCs w:val="26"/>
                <w:lang w:eastAsia="ru-RU"/>
              </w:rPr>
              <w:tab/>
            </w:r>
            <w:r w:rsidR="004D22E5" w:rsidRPr="0017558E">
              <w:rPr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Содержание НИР</w:t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ab/>
            </w:r>
            <w:r w:rsidR="00911E7F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>8</w:t>
            </w:r>
          </w:hyperlink>
          <w:hyperlink w:anchor="_Toc41317867" w:history="1"/>
        </w:p>
        <w:p w:rsidR="004D22E5" w:rsidRPr="0017558E" w:rsidRDefault="005B60C5" w:rsidP="004D22E5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kern w:val="0"/>
              <w:sz w:val="26"/>
              <w:szCs w:val="26"/>
              <w:lang w:eastAsia="ru-RU"/>
            </w:rPr>
          </w:pPr>
          <w:hyperlink w:anchor="_Toc41317870" w:history="1">
            <w:r w:rsidR="004D22E5" w:rsidRPr="0017558E">
              <w:rPr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5.</w:t>
            </w:r>
            <w:r w:rsidR="004D22E5" w:rsidRPr="0017558E">
              <w:rPr>
                <w:rFonts w:ascii="Times New Roman" w:eastAsiaTheme="minorEastAsia" w:hAnsi="Times New Roman" w:cs="Times New Roman"/>
                <w:noProof/>
                <w:kern w:val="0"/>
                <w:sz w:val="26"/>
                <w:szCs w:val="26"/>
                <w:lang w:eastAsia="ru-RU"/>
              </w:rPr>
              <w:tab/>
            </w:r>
            <w:r w:rsidR="004D22E5" w:rsidRPr="0017558E">
              <w:rPr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Фонд оценочных средств для проведения промежуточной аттестации обучающихся по дисциплине</w:t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ab/>
            </w:r>
            <w:r w:rsidR="00092798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fldChar w:fldCharType="begin"/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instrText xml:space="preserve"> PAGEREF _Toc41317870 \h </w:instrText>
            </w:r>
            <w:r w:rsidR="00092798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</w:r>
            <w:r w:rsidR="00092798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fldChar w:fldCharType="separate"/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>1</w:t>
            </w:r>
            <w:r w:rsidR="00911E7F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>4</w:t>
            </w:r>
            <w:r w:rsidR="00092798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fldChar w:fldCharType="end"/>
            </w:r>
          </w:hyperlink>
        </w:p>
        <w:p w:rsidR="004D22E5" w:rsidRPr="0017558E" w:rsidRDefault="005B60C5" w:rsidP="004D22E5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kern w:val="0"/>
              <w:sz w:val="26"/>
              <w:szCs w:val="26"/>
              <w:lang w:eastAsia="ru-RU"/>
            </w:rPr>
          </w:pPr>
          <w:hyperlink w:anchor="_Toc41317873" w:history="1">
            <w:r w:rsidR="004D22E5" w:rsidRPr="0017558E">
              <w:rPr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6. Перечень основной и дополнительной учебной литературы и ресурсов сети «Интернет»,</w:t>
            </w:r>
            <w:r w:rsidR="00A10518">
              <w:rPr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 xml:space="preserve"> необходимых для выполнения НИР</w:t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ab/>
            </w:r>
            <w:r w:rsidR="00092798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fldChar w:fldCharType="begin"/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instrText xml:space="preserve"> PAGEREF _Toc41317873 \h </w:instrText>
            </w:r>
            <w:r w:rsidR="00092798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</w:r>
            <w:r w:rsidR="00092798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fldChar w:fldCharType="separate"/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>1</w:t>
            </w:r>
            <w:r w:rsidR="00911E7F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>8</w:t>
            </w:r>
            <w:r w:rsidR="00092798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fldChar w:fldCharType="end"/>
            </w:r>
          </w:hyperlink>
        </w:p>
        <w:p w:rsidR="004D22E5" w:rsidRPr="0017558E" w:rsidRDefault="005B60C5" w:rsidP="004D22E5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kern w:val="0"/>
              <w:sz w:val="26"/>
              <w:szCs w:val="26"/>
              <w:lang w:eastAsia="ru-RU"/>
            </w:rPr>
          </w:pPr>
          <w:hyperlink w:anchor="_Toc41317875" w:history="1">
            <w:r w:rsidR="004D22E5" w:rsidRPr="0017558E">
              <w:rPr>
                <w:rFonts w:ascii="Times New Roman" w:hAnsi="Times New Roman" w:cs="Times New Roman"/>
                <w:noProof/>
                <w:kern w:val="0"/>
                <w:sz w:val="26"/>
                <w:szCs w:val="26"/>
              </w:rPr>
              <w:t>7.  Методические указания для обучающихся по выполнению НИР</w:t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ab/>
            </w:r>
            <w:r w:rsidR="00911E7F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>21</w:t>
            </w:r>
          </w:hyperlink>
        </w:p>
        <w:p w:rsidR="004D22E5" w:rsidRPr="0017558E" w:rsidRDefault="00092798" w:rsidP="004D22E5">
          <w:pPr>
            <w:spacing w:after="200" w:line="240" w:lineRule="auto"/>
            <w:rPr>
              <w:rFonts w:ascii="Times New Roman" w:eastAsia="Calibri" w:hAnsi="Times New Roman" w:cs="Times New Roman"/>
              <w:bCs/>
              <w:kern w:val="0"/>
              <w:sz w:val="26"/>
              <w:szCs w:val="26"/>
            </w:rPr>
          </w:pPr>
          <w:r w:rsidRPr="0017558E">
            <w:rPr>
              <w:rFonts w:ascii="Times New Roman" w:eastAsia="Calibri" w:hAnsi="Times New Roman" w:cs="Times New Roman"/>
              <w:b/>
              <w:bCs/>
              <w:kern w:val="0"/>
              <w:sz w:val="26"/>
              <w:szCs w:val="26"/>
            </w:rPr>
            <w:fldChar w:fldCharType="end"/>
          </w:r>
          <w:r w:rsidR="004D22E5" w:rsidRPr="0017558E">
            <w:rPr>
              <w:rFonts w:ascii="Times New Roman" w:eastAsia="Calibri" w:hAnsi="Times New Roman" w:cs="Times New Roman"/>
              <w:bCs/>
              <w:kern w:val="0"/>
              <w:sz w:val="26"/>
              <w:szCs w:val="26"/>
            </w:rPr>
            <w:t>8. Описание материально-технической базы, необходимой для осуществления образовательного процесса по выполнению НИР………</w:t>
          </w:r>
          <w:r w:rsidR="004930DD">
            <w:rPr>
              <w:rFonts w:ascii="Times New Roman" w:eastAsia="Calibri" w:hAnsi="Times New Roman" w:cs="Times New Roman"/>
              <w:bCs/>
              <w:kern w:val="0"/>
              <w:sz w:val="26"/>
              <w:szCs w:val="26"/>
            </w:rPr>
            <w:t>………………………</w:t>
          </w:r>
          <w:r w:rsidR="004D22E5" w:rsidRPr="0017558E">
            <w:rPr>
              <w:rFonts w:ascii="Times New Roman" w:eastAsia="Calibri" w:hAnsi="Times New Roman" w:cs="Times New Roman"/>
              <w:bCs/>
              <w:kern w:val="0"/>
              <w:sz w:val="26"/>
              <w:szCs w:val="26"/>
            </w:rPr>
            <w:t>….</w:t>
          </w:r>
          <w:r w:rsidR="000E72FD">
            <w:rPr>
              <w:rFonts w:ascii="Times New Roman" w:eastAsia="Calibri" w:hAnsi="Times New Roman" w:cs="Times New Roman"/>
              <w:bCs/>
              <w:kern w:val="0"/>
              <w:sz w:val="26"/>
              <w:szCs w:val="26"/>
            </w:rPr>
            <w:t>.</w:t>
          </w:r>
          <w:r w:rsidR="004D22E5" w:rsidRPr="0017558E">
            <w:rPr>
              <w:rFonts w:ascii="Times New Roman" w:eastAsia="Calibri" w:hAnsi="Times New Roman" w:cs="Times New Roman"/>
              <w:bCs/>
              <w:kern w:val="0"/>
              <w:sz w:val="26"/>
              <w:szCs w:val="26"/>
            </w:rPr>
            <w:t>..2</w:t>
          </w:r>
          <w:r w:rsidR="00911E7F">
            <w:rPr>
              <w:rFonts w:ascii="Times New Roman" w:eastAsia="Calibri" w:hAnsi="Times New Roman" w:cs="Times New Roman"/>
              <w:bCs/>
              <w:kern w:val="0"/>
              <w:sz w:val="26"/>
              <w:szCs w:val="26"/>
            </w:rPr>
            <w:t>3</w:t>
          </w: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8"/>
              <w:szCs w:val="28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8"/>
              <w:szCs w:val="28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8"/>
              <w:szCs w:val="28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8"/>
              <w:szCs w:val="28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8"/>
              <w:szCs w:val="28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8"/>
              <w:szCs w:val="28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8"/>
              <w:szCs w:val="28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8"/>
              <w:szCs w:val="28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4"/>
              <w:szCs w:val="24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4"/>
              <w:szCs w:val="24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4"/>
              <w:szCs w:val="24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4"/>
              <w:szCs w:val="24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4"/>
              <w:szCs w:val="24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4"/>
              <w:szCs w:val="24"/>
            </w:rPr>
          </w:pPr>
        </w:p>
        <w:p w:rsidR="004D22E5" w:rsidRPr="004D22E5" w:rsidRDefault="005B60C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4"/>
              <w:szCs w:val="24"/>
            </w:rPr>
          </w:pPr>
        </w:p>
      </w:sdtContent>
    </w:sdt>
    <w:p w:rsidR="004D22E5" w:rsidRPr="004D22E5" w:rsidRDefault="004D22E5" w:rsidP="004D22E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</w:p>
    <w:p w:rsidR="004D22E5" w:rsidRPr="004D22E5" w:rsidRDefault="004D22E5" w:rsidP="004D2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Выполнение научно-исследовательской работы (далее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НИР) студентами имеет следующую цель:</w:t>
      </w:r>
    </w:p>
    <w:p w:rsidR="004D22E5" w:rsidRPr="004D22E5" w:rsidRDefault="004D22E5" w:rsidP="004D2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овладение компетенциями, необходимыми для подготовки научно-исследовательских проектов, реферирования и написания научных статей, предусматривающих поиск информации, ее анализ и обработку, проведение исследований, направленных на решение актуальных практических и теоретических задач в области корпоративных финансов и оценки собственности, а также обобщение полученных результатов и их публичное представление. </w:t>
      </w:r>
    </w:p>
    <w:p w:rsidR="004D22E5" w:rsidRPr="004D22E5" w:rsidRDefault="004D22E5" w:rsidP="004D2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Задачами НИР являются:</w:t>
      </w:r>
    </w:p>
    <w:p w:rsidR="004D22E5" w:rsidRPr="004D22E5" w:rsidRDefault="004D22E5" w:rsidP="004D2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:rsidR="004D22E5" w:rsidRPr="004D22E5" w:rsidRDefault="004D22E5" w:rsidP="004D2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:rsidR="004D22E5" w:rsidRPr="004D22E5" w:rsidRDefault="004D22E5" w:rsidP="004D2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:rsidR="004D22E5" w:rsidRPr="004D22E5" w:rsidRDefault="004D22E5" w:rsidP="004D2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:rsidR="004D22E5" w:rsidRPr="004D22E5" w:rsidRDefault="004D22E5" w:rsidP="004D2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Учебно-научный семинар (далее - УНС) является аудиторной формой НИР.</w:t>
      </w:r>
    </w:p>
    <w:p w:rsidR="004D22E5" w:rsidRPr="004D22E5" w:rsidRDefault="004D22E5" w:rsidP="004D2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38.03.01 «Экономика».</w:t>
      </w:r>
    </w:p>
    <w:tbl>
      <w:tblPr>
        <w:tblStyle w:val="a9"/>
        <w:tblW w:w="500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307"/>
        <w:gridCol w:w="2208"/>
        <w:gridCol w:w="2583"/>
        <w:gridCol w:w="3484"/>
      </w:tblGrid>
      <w:tr w:rsidR="004D22E5" w:rsidRPr="004D22E5" w:rsidTr="00CB7792">
        <w:tc>
          <w:tcPr>
            <w:tcW w:w="1307" w:type="dxa"/>
          </w:tcPr>
          <w:p w:rsidR="004D22E5" w:rsidRPr="00C01B59" w:rsidRDefault="004D22E5" w:rsidP="004700E7">
            <w:pPr>
              <w:tabs>
                <w:tab w:val="left" w:pos="540"/>
              </w:tabs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208" w:type="dxa"/>
          </w:tcPr>
          <w:p w:rsidR="004D22E5" w:rsidRPr="00C01B59" w:rsidRDefault="004D22E5" w:rsidP="004700E7">
            <w:pPr>
              <w:tabs>
                <w:tab w:val="left" w:pos="540"/>
              </w:tabs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83" w:type="dxa"/>
          </w:tcPr>
          <w:p w:rsidR="004D22E5" w:rsidRPr="00C01B59" w:rsidRDefault="004D22E5" w:rsidP="004700E7">
            <w:pPr>
              <w:tabs>
                <w:tab w:val="left" w:pos="540"/>
              </w:tabs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84" w:type="dxa"/>
          </w:tcPr>
          <w:p w:rsidR="004D22E5" w:rsidRPr="00C01B59" w:rsidRDefault="004D22E5" w:rsidP="004700E7">
            <w:pPr>
              <w:tabs>
                <w:tab w:val="left" w:pos="540"/>
              </w:tabs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D22E5" w:rsidRPr="004D22E5" w:rsidTr="00CB7792">
        <w:tc>
          <w:tcPr>
            <w:tcW w:w="1307" w:type="dxa"/>
          </w:tcPr>
          <w:p w:rsidR="004D22E5" w:rsidRPr="00C01B59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УК-10</w:t>
            </w:r>
          </w:p>
        </w:tc>
        <w:tc>
          <w:tcPr>
            <w:tcW w:w="2208" w:type="dxa"/>
          </w:tcPr>
          <w:p w:rsidR="004D22E5" w:rsidRPr="00C01B59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системный подход для решения поставленных задач</w:t>
            </w:r>
            <w:r w:rsidR="00B33F85" w:rsidRPr="00C01B59">
              <w:t xml:space="preserve"> </w:t>
            </w:r>
          </w:p>
        </w:tc>
        <w:tc>
          <w:tcPr>
            <w:tcW w:w="2583" w:type="dxa"/>
          </w:tcPr>
          <w:p w:rsidR="009420DC" w:rsidRPr="00787846" w:rsidRDefault="00787846" w:rsidP="007878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 w:rsidR="004D22E5" w:rsidRPr="007878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87846" w:rsidRPr="00787846" w:rsidRDefault="00787846" w:rsidP="0078784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7846" w:rsidRPr="00787846" w:rsidRDefault="00787846" w:rsidP="0078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Обосновывает сущность происходящего, выявляет закономерности, понимает природу вариабельности</w:t>
            </w:r>
          </w:p>
          <w:p w:rsidR="00787846" w:rsidRPr="00787846" w:rsidRDefault="00787846" w:rsidP="00787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846" w:rsidRPr="00787846" w:rsidRDefault="00787846" w:rsidP="0078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87846" w:rsidRPr="00787846" w:rsidRDefault="00787846" w:rsidP="00787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846" w:rsidRPr="00787846" w:rsidRDefault="00787846" w:rsidP="0078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787846" w:rsidRPr="00787846" w:rsidRDefault="00787846" w:rsidP="00787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E5" w:rsidRPr="00787846" w:rsidRDefault="00787846" w:rsidP="0078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484" w:type="dxa"/>
          </w:tcPr>
          <w:p w:rsidR="004D22E5" w:rsidRPr="00C01B59" w:rsidRDefault="00B33F8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принцип поиска </w:t>
            </w:r>
            <w:r w:rsidR="004D22E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научной информации</w:t>
            </w:r>
          </w:p>
          <w:p w:rsidR="004D22E5" w:rsidRPr="00C01B59" w:rsidRDefault="00B33F8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подобрать и систематизировать </w:t>
            </w:r>
            <w:r w:rsidR="004D22E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научную информацию и обработать ее</w:t>
            </w: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20DC" w:rsidRDefault="009420DC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20DC" w:rsidRDefault="009420DC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33F8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сущность и закономерности 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научного исследования</w:t>
            </w: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выявлять закономерности и делать выводы</w:t>
            </w:r>
          </w:p>
          <w:p w:rsidR="00B33F85" w:rsidRDefault="00B33F8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20DC" w:rsidRPr="00C01B59" w:rsidRDefault="009420DC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признаки классификации объектов</w:t>
            </w:r>
          </w:p>
          <w:p w:rsidR="004D22E5" w:rsidRPr="00C01B59" w:rsidRDefault="00B33F8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идентифицировать</w:t>
            </w:r>
            <w:r w:rsidR="004D22E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общие свойства 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классификации</w:t>
            </w: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A4439" w:rsidRDefault="00BA4439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87846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87846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87846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87846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87846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87846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C14E5" w:rsidRPr="00C01B59" w:rsidRDefault="00DC14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логику научного исследования</w:t>
            </w:r>
          </w:p>
          <w:p w:rsidR="009420DC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аргументированно </w:t>
            </w:r>
            <w:r w:rsidR="00B33F8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делать самостоятельные выводы на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основе результатов исследования</w:t>
            </w:r>
          </w:p>
          <w:p w:rsidR="00007E51" w:rsidRDefault="00007E5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7846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7846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7846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7846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7846" w:rsidRPr="00007E51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принципы</w:t>
            </w:r>
            <w:r w:rsidR="00370FD1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системного описания научной проблемы</w:t>
            </w:r>
          </w:p>
          <w:p w:rsidR="004D22E5" w:rsidRPr="00C01B59" w:rsidRDefault="004D22E5" w:rsidP="004D22E5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="00370FD1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13ABC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представлять свою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точку зрения</w:t>
            </w:r>
          </w:p>
        </w:tc>
      </w:tr>
      <w:tr w:rsidR="004D22E5" w:rsidRPr="004D22E5" w:rsidTr="00CB7792">
        <w:tc>
          <w:tcPr>
            <w:tcW w:w="1307" w:type="dxa"/>
          </w:tcPr>
          <w:p w:rsidR="004D22E5" w:rsidRPr="00C01B59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C01B5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УК-11</w:t>
            </w:r>
          </w:p>
        </w:tc>
        <w:tc>
          <w:tcPr>
            <w:tcW w:w="2208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к постановке целей и задач исследований, выбору оптимальных </w:t>
            </w:r>
            <w:r w:rsidRPr="00C01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путей и методов их достижения </w:t>
            </w:r>
          </w:p>
          <w:p w:rsidR="004D22E5" w:rsidRPr="00C01B59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3" w:type="dxa"/>
          </w:tcPr>
          <w:p w:rsidR="004D22E5" w:rsidRPr="006201D6" w:rsidRDefault="00CB7792" w:rsidP="006201D6">
            <w:pPr>
              <w:pStyle w:val="aa"/>
              <w:numPr>
                <w:ilvl w:val="0"/>
                <w:numId w:val="24"/>
              </w:num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Аргументирова</w:t>
            </w:r>
            <w:r w:rsidRPr="006201D6">
              <w:rPr>
                <w:rFonts w:eastAsia="Calibri"/>
              </w:rPr>
              <w:t>н</w:t>
            </w:r>
            <w:r w:rsidR="00677FCF">
              <w:rPr>
                <w:rFonts w:eastAsia="Calibri"/>
              </w:rPr>
              <w:t>н</w:t>
            </w:r>
            <w:r w:rsidRPr="006201D6">
              <w:rPr>
                <w:rFonts w:eastAsia="Calibri"/>
              </w:rPr>
              <w:t>о</w:t>
            </w:r>
            <w:r w:rsidR="004D22E5" w:rsidRPr="006201D6">
              <w:rPr>
                <w:rFonts w:eastAsia="Calibri"/>
              </w:rPr>
              <w:t xml:space="preserve"> переходит от первоначальной субъективной формулировки проблемы к </w:t>
            </w:r>
            <w:r w:rsidR="004D22E5" w:rsidRPr="006201D6">
              <w:rPr>
                <w:rFonts w:eastAsia="Calibri"/>
              </w:rPr>
              <w:lastRenderedPageBreak/>
              <w:t>целостному структурированному описанию проблемной ситуации.</w:t>
            </w:r>
          </w:p>
          <w:p w:rsidR="00370FD1" w:rsidRPr="00C01B59" w:rsidRDefault="00370FD1" w:rsidP="00370FD1">
            <w:pPr>
              <w:jc w:val="both"/>
              <w:rPr>
                <w:rFonts w:eastAsia="Calibri"/>
              </w:rPr>
            </w:pPr>
          </w:p>
          <w:p w:rsidR="00370FD1" w:rsidRPr="00C01B59" w:rsidRDefault="004D22E5" w:rsidP="00370FD1">
            <w:pPr>
              <w:pStyle w:val="aa"/>
              <w:numPr>
                <w:ilvl w:val="0"/>
                <w:numId w:val="24"/>
              </w:numPr>
              <w:rPr>
                <w:rFonts w:eastAsia="Calibri"/>
              </w:rPr>
            </w:pPr>
            <w:r w:rsidRPr="00C01B59">
              <w:rPr>
                <w:rFonts w:eastAsia="Calibri"/>
              </w:rPr>
              <w:t>Обосновывает системную формулировку цели и постановку задачи управления.</w:t>
            </w:r>
          </w:p>
          <w:p w:rsidR="00370FD1" w:rsidRPr="00C01B59" w:rsidRDefault="00370FD1" w:rsidP="00370FD1">
            <w:pPr>
              <w:pStyle w:val="aa"/>
              <w:rPr>
                <w:rFonts w:eastAsia="Calibri"/>
              </w:rPr>
            </w:pPr>
          </w:p>
          <w:p w:rsidR="00370FD1" w:rsidRPr="00C01B59" w:rsidRDefault="004D22E5" w:rsidP="00370FD1">
            <w:pPr>
              <w:pStyle w:val="aa"/>
              <w:numPr>
                <w:ilvl w:val="0"/>
                <w:numId w:val="24"/>
              </w:numPr>
              <w:rPr>
                <w:rFonts w:eastAsia="Calibri"/>
              </w:rPr>
            </w:pPr>
            <w:r w:rsidRPr="00C01B59">
              <w:rPr>
                <w:rFonts w:eastAsia="Calibri"/>
              </w:rPr>
              <w:t xml:space="preserve">Взвешенно и системно подходит к анализу ситуации, формулировке критериев и условий выбора </w:t>
            </w:r>
          </w:p>
          <w:p w:rsidR="00370FD1" w:rsidRPr="00C01B59" w:rsidRDefault="00370FD1" w:rsidP="00370FD1">
            <w:pPr>
              <w:pStyle w:val="aa"/>
              <w:rPr>
                <w:rFonts w:eastAsia="Calibri"/>
              </w:rPr>
            </w:pPr>
          </w:p>
          <w:p w:rsidR="00370FD1" w:rsidRPr="00C01B59" w:rsidRDefault="004D22E5" w:rsidP="00370FD1">
            <w:pPr>
              <w:pStyle w:val="aa"/>
              <w:numPr>
                <w:ilvl w:val="0"/>
                <w:numId w:val="24"/>
              </w:numPr>
              <w:rPr>
                <w:rFonts w:eastAsia="Calibri"/>
              </w:rPr>
            </w:pPr>
            <w:r w:rsidRPr="00C01B59">
              <w:rPr>
                <w:rFonts w:eastAsia="Calibri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370FD1" w:rsidRPr="00C01B59" w:rsidRDefault="00370FD1" w:rsidP="00370FD1">
            <w:pPr>
              <w:pStyle w:val="aa"/>
              <w:rPr>
                <w:rFonts w:eastAsia="Calibri"/>
              </w:rPr>
            </w:pPr>
          </w:p>
          <w:p w:rsidR="00370FD1" w:rsidRPr="00C01B59" w:rsidRDefault="004D22E5" w:rsidP="00370FD1">
            <w:pPr>
              <w:pStyle w:val="aa"/>
              <w:numPr>
                <w:ilvl w:val="0"/>
                <w:numId w:val="24"/>
              </w:numPr>
              <w:jc w:val="both"/>
              <w:rPr>
                <w:rFonts w:eastAsia="Calibri"/>
              </w:rPr>
            </w:pPr>
            <w:r w:rsidRPr="00C01B59">
              <w:rPr>
                <w:rFonts w:eastAsia="Calibri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370FD1" w:rsidRPr="00C01B59" w:rsidRDefault="00370FD1" w:rsidP="00370FD1">
            <w:pPr>
              <w:pStyle w:val="aa"/>
              <w:rPr>
                <w:rFonts w:eastAsia="Calibri"/>
              </w:rPr>
            </w:pPr>
          </w:p>
          <w:p w:rsidR="004D22E5" w:rsidRPr="004E69D6" w:rsidRDefault="004D22E5" w:rsidP="004E69D6">
            <w:pPr>
              <w:pStyle w:val="aa"/>
              <w:numPr>
                <w:ilvl w:val="0"/>
                <w:numId w:val="24"/>
              </w:numPr>
              <w:jc w:val="both"/>
              <w:rPr>
                <w:rFonts w:eastAsia="Calibri"/>
              </w:rPr>
            </w:pPr>
            <w:r w:rsidRPr="00C01B59">
              <w:rPr>
                <w:rFonts w:eastAsia="Calibri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484" w:type="dxa"/>
          </w:tcPr>
          <w:p w:rsidR="004D22E5" w:rsidRPr="00C01B59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="004D22E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алгоритм </w:t>
            </w:r>
            <w:r w:rsidR="004D22E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  <w:r w:rsidR="004D22E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описать проблемную ситуацию</w:t>
            </w: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0FD1" w:rsidRPr="00C01B59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70FD1" w:rsidRPr="00C01B59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70FD1" w:rsidRPr="00C01B59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70FD1" w:rsidRPr="00C01B59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70FD1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3447" w:rsidRPr="00C01B59" w:rsidRDefault="00DD3447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принципы формулировки цели и задач исследования</w:t>
            </w: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обосновывать цель и задачи управления</w:t>
            </w:r>
          </w:p>
          <w:p w:rsidR="00370FD1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10F7" w:rsidRPr="00C01B59" w:rsidRDefault="000A10F7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методы анализа ситуации</w:t>
            </w: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сформировать критерии и обосновать выбранное решение</w:t>
            </w: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0FD1" w:rsidRPr="00C01B59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70FD1" w:rsidRPr="00C01B59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22E5" w:rsidRPr="00C01B59" w:rsidRDefault="00B13ABC" w:rsidP="00370F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13A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алгоритм выбора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D22E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оптимально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r w:rsidR="004D22E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решени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альтернативных</w:t>
            </w:r>
            <w:r w:rsidR="004D22E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вариантов</w:t>
            </w:r>
          </w:p>
          <w:p w:rsidR="004D22E5" w:rsidRPr="00C01B59" w:rsidRDefault="004D22E5" w:rsidP="00370F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оценить критически последствия принимаемых решений</w:t>
            </w:r>
          </w:p>
          <w:p w:rsidR="004D22E5" w:rsidRPr="00C01B59" w:rsidRDefault="004D22E5" w:rsidP="00370F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D3447" w:rsidRDefault="00DD3447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3447" w:rsidRDefault="00DD3447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3447" w:rsidRPr="00C01B59" w:rsidRDefault="00DD3447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70FD1" w:rsidRPr="00C01B59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70FD1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процедуры целеполагания, декомпозиции и агрегирования, анализа и синтеза</w:t>
            </w: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решать практические задачи управления и готовить аналитические отчеты</w:t>
            </w: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0FD1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70FD1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E0792" w:rsidRPr="00C01B59" w:rsidRDefault="000E0792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22E5" w:rsidRPr="00C01B59" w:rsidRDefault="004D22E5" w:rsidP="00370F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логику и последовательность проведения научного исследования</w:t>
            </w:r>
          </w:p>
          <w:p w:rsidR="004D22E5" w:rsidRPr="00C01B59" w:rsidRDefault="004D22E5" w:rsidP="00370FD1">
            <w:pPr>
              <w:tabs>
                <w:tab w:val="left" w:pos="540"/>
              </w:tabs>
              <w:spacing w:after="200"/>
              <w:contextualSpacing/>
              <w:rPr>
                <w:rFonts w:ascii="Times New Roman" w:eastAsia="Calibri" w:hAnsi="Times New Roman" w:cs="Times New Roman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аргументированно изложить цель, задачи, теори</w:t>
            </w:r>
            <w:r w:rsidR="00370FD1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 </w:t>
            </w:r>
            <w:r w:rsidR="00B13ABC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и методы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исследования </w:t>
            </w:r>
          </w:p>
        </w:tc>
      </w:tr>
      <w:tr w:rsidR="004D22E5" w:rsidRPr="004D22E5" w:rsidTr="00CB7792">
        <w:tc>
          <w:tcPr>
            <w:tcW w:w="1307" w:type="dxa"/>
          </w:tcPr>
          <w:p w:rsidR="004D22E5" w:rsidRPr="00C01B59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C01B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ПКН-1</w:t>
            </w:r>
          </w:p>
        </w:tc>
        <w:tc>
          <w:tcPr>
            <w:tcW w:w="2208" w:type="dxa"/>
          </w:tcPr>
          <w:p w:rsidR="004D22E5" w:rsidRPr="00C01B59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 w:rsidR="00B33F85" w:rsidRPr="00C01B59">
              <w:t xml:space="preserve"> </w:t>
            </w:r>
          </w:p>
        </w:tc>
        <w:tc>
          <w:tcPr>
            <w:tcW w:w="2583" w:type="dxa"/>
          </w:tcPr>
          <w:p w:rsidR="004D22E5" w:rsidRPr="00C01B59" w:rsidRDefault="004D22E5" w:rsidP="00370FD1">
            <w:pPr>
              <w:pStyle w:val="aa"/>
              <w:numPr>
                <w:ilvl w:val="0"/>
                <w:numId w:val="25"/>
              </w:numPr>
              <w:shd w:val="clear" w:color="auto" w:fill="FFFFFF"/>
              <w:spacing w:after="200"/>
              <w:rPr>
                <w:rFonts w:eastAsia="Calibri"/>
              </w:rPr>
            </w:pPr>
            <w:r w:rsidRPr="00C01B59">
              <w:rPr>
                <w:rFonts w:eastAsia="Calibri"/>
              </w:rPr>
              <w:t xml:space="preserve"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370FD1" w:rsidRPr="00C01B59" w:rsidRDefault="00370FD1" w:rsidP="00370FD1">
            <w:pPr>
              <w:pStyle w:val="aa"/>
              <w:shd w:val="clear" w:color="auto" w:fill="FFFFFF"/>
              <w:spacing w:after="200"/>
              <w:ind w:left="840"/>
              <w:rPr>
                <w:rFonts w:eastAsia="Calibri"/>
              </w:rPr>
            </w:pPr>
          </w:p>
          <w:p w:rsidR="00370FD1" w:rsidRPr="00C01B59" w:rsidRDefault="004D22E5" w:rsidP="00370FD1">
            <w:pPr>
              <w:pStyle w:val="aa"/>
              <w:numPr>
                <w:ilvl w:val="0"/>
                <w:numId w:val="25"/>
              </w:numPr>
              <w:shd w:val="clear" w:color="auto" w:fill="FFFFFF"/>
              <w:spacing w:after="200"/>
              <w:rPr>
                <w:rFonts w:eastAsia="Calibri"/>
              </w:rPr>
            </w:pPr>
            <w:r w:rsidRPr="00C01B59">
              <w:rPr>
                <w:rFonts w:eastAsia="Calibri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370FD1" w:rsidRPr="00C01B59" w:rsidRDefault="00370FD1" w:rsidP="00370FD1">
            <w:pPr>
              <w:pStyle w:val="aa"/>
              <w:rPr>
                <w:rFonts w:eastAsia="Calibri"/>
              </w:rPr>
            </w:pPr>
          </w:p>
          <w:p w:rsidR="004D22E5" w:rsidRPr="00C01B59" w:rsidRDefault="00D85A22" w:rsidP="00370FD1">
            <w:pPr>
              <w:pStyle w:val="aa"/>
              <w:numPr>
                <w:ilvl w:val="0"/>
                <w:numId w:val="25"/>
              </w:numPr>
              <w:shd w:val="clear" w:color="auto" w:fill="FFFFFF"/>
              <w:spacing w:after="200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Г</w:t>
            </w:r>
            <w:r w:rsidRPr="0084711F">
              <w:t>рамотно и результативно польз</w:t>
            </w:r>
            <w:r>
              <w:t xml:space="preserve">уется </w:t>
            </w:r>
            <w:r w:rsidRPr="0084711F">
              <w:t>российскими и зарубежными источниками научных знаний и экономической информации</w:t>
            </w:r>
            <w:r>
              <w:t>, знает основные направления</w:t>
            </w:r>
            <w:r w:rsidRPr="001D5005">
              <w:t xml:space="preserve"> экономической политики государства</w:t>
            </w:r>
            <w:r>
              <w:t>.</w:t>
            </w:r>
          </w:p>
        </w:tc>
        <w:tc>
          <w:tcPr>
            <w:tcW w:w="3484" w:type="dxa"/>
          </w:tcPr>
          <w:p w:rsidR="004D22E5" w:rsidRPr="00B17ABA" w:rsidRDefault="00B13ABC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</w:t>
            </w:r>
            <w:r w:rsidR="004D22E5"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нать </w:t>
            </w:r>
            <w:r w:rsidR="00370FD1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ведущие </w:t>
            </w:r>
            <w:r w:rsidR="004D22E5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научные школы и </w:t>
            </w:r>
            <w:r w:rsidR="0034620A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направления развития экономической науки</w:t>
            </w:r>
          </w:p>
          <w:p w:rsidR="004D22E5" w:rsidRPr="00B17ABA" w:rsidRDefault="00B13ABC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</w:t>
            </w:r>
            <w:r w:rsidR="004D22E5"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меть</w:t>
            </w:r>
            <w:r w:rsidR="004D22E5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категориальный аппарат </w:t>
            </w:r>
            <w:r w:rsidR="0034620A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>при анализе экономических процессов</w:t>
            </w:r>
          </w:p>
          <w:p w:rsidR="004D22E5" w:rsidRPr="00B17ABA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B17ABA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B17ABA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B17ABA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620A" w:rsidRPr="00B17ABA" w:rsidRDefault="0034620A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4620A" w:rsidRPr="00B17ABA" w:rsidRDefault="0034620A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AC7486" w:rsidRPr="00B17ABA" w:rsidRDefault="00AC7486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4D22E5" w:rsidRPr="00B17ABA" w:rsidRDefault="00B13ABC" w:rsidP="0034620A">
            <w:pPr>
              <w:tabs>
                <w:tab w:val="left" w:pos="540"/>
              </w:tabs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</w:t>
            </w:r>
            <w:r w:rsidR="004D22E5"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нать</w:t>
            </w:r>
            <w:r w:rsidR="004D22E5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современные </w:t>
            </w:r>
            <w:r w:rsidR="0034620A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экономических процессов и их связь с другими процессами</w:t>
            </w:r>
          </w:p>
          <w:p w:rsidR="004D22E5" w:rsidRPr="00B17ABA" w:rsidRDefault="004D22E5" w:rsidP="0034620A">
            <w:pPr>
              <w:tabs>
                <w:tab w:val="left" w:pos="540"/>
              </w:tabs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анализировать особенности развития современных </w:t>
            </w:r>
            <w:r w:rsidR="0034620A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экономических процессов</w:t>
            </w:r>
          </w:p>
          <w:p w:rsidR="004D22E5" w:rsidRPr="00B17ABA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B17ABA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620A" w:rsidRPr="00B17ABA" w:rsidRDefault="0034620A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620A" w:rsidRPr="00B17ABA" w:rsidRDefault="0034620A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620A" w:rsidRPr="00B17ABA" w:rsidRDefault="0034620A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620A" w:rsidRPr="00B17ABA" w:rsidRDefault="0034620A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620A" w:rsidRPr="00B17ABA" w:rsidRDefault="00B13ABC" w:rsidP="0034620A">
            <w:pPr>
              <w:tabs>
                <w:tab w:val="left" w:pos="540"/>
              </w:tabs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</w:t>
            </w:r>
            <w:r w:rsidR="004D22E5"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нать</w:t>
            </w:r>
            <w:r w:rsidR="004D22E5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нормативные и методические источники информации </w:t>
            </w:r>
            <w:r w:rsidR="0034620A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>научных знаний и экономической информации</w:t>
            </w:r>
          </w:p>
          <w:p w:rsidR="004D22E5" w:rsidRPr="00C01B59" w:rsidRDefault="00B13ABC" w:rsidP="0034620A">
            <w:pPr>
              <w:tabs>
                <w:tab w:val="left" w:pos="540"/>
              </w:tabs>
              <w:spacing w:after="200"/>
              <w:contextualSpacing/>
              <w:rPr>
                <w:rFonts w:ascii="Times New Roman" w:eastAsia="Calibri" w:hAnsi="Times New Roman" w:cs="Times New Roman"/>
              </w:rPr>
            </w:pPr>
            <w:r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</w:t>
            </w:r>
            <w:r w:rsidR="004D22E5"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меть</w:t>
            </w:r>
            <w:r w:rsidR="004D22E5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анализировать стратегические направления развития </w:t>
            </w:r>
            <w:r w:rsidR="0034620A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экономической политики государства.</w:t>
            </w:r>
          </w:p>
        </w:tc>
      </w:tr>
    </w:tbl>
    <w:p w:rsidR="004D22E5" w:rsidRPr="004D22E5" w:rsidRDefault="004D22E5" w:rsidP="004D22E5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kern w:val="0"/>
        </w:rPr>
      </w:pPr>
    </w:p>
    <w:p w:rsidR="004D22E5" w:rsidRPr="004D22E5" w:rsidRDefault="004D22E5" w:rsidP="004D22E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ajorEastAsia" w:hAnsi="Times New Roman" w:cstheme="majorBidi"/>
          <w:b/>
          <w:bCs/>
          <w:color w:val="000000" w:themeColor="text1"/>
          <w:kern w:val="0"/>
          <w:sz w:val="28"/>
          <w:szCs w:val="28"/>
          <w:lang w:eastAsia="ru-RU"/>
        </w:rPr>
      </w:pPr>
      <w:r w:rsidRPr="004D22E5">
        <w:rPr>
          <w:rFonts w:ascii="Times New Roman" w:eastAsiaTheme="majorEastAsia" w:hAnsi="Times New Roman" w:cstheme="majorBidi"/>
          <w:b/>
          <w:bCs/>
          <w:color w:val="000000" w:themeColor="text1"/>
          <w:kern w:val="0"/>
          <w:sz w:val="28"/>
          <w:szCs w:val="28"/>
          <w:lang w:eastAsia="ru-RU"/>
        </w:rPr>
        <w:t xml:space="preserve">Место НИР в структуре образовательной программы </w:t>
      </w:r>
    </w:p>
    <w:p w:rsidR="004D22E5" w:rsidRPr="004D22E5" w:rsidRDefault="004D22E5" w:rsidP="004D22E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Программа научно-исследовательской работы (учебно-научного семинара) является обязательной частью Блока 2 «Практика, в том числе научно-исследовательская работа (НИР)» образовательной программы</w:t>
      </w:r>
      <w:r w:rsidRPr="004D22E5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</w:rPr>
        <w:t xml:space="preserve"> ОП </w:t>
      </w:r>
      <w:r w:rsidR="00543A84">
        <w:rPr>
          <w:rFonts w:ascii="Times New Roman" w:hAnsi="Times New Roman"/>
          <w:color w:val="000000"/>
          <w:sz w:val="28"/>
          <w:szCs w:val="28"/>
        </w:rPr>
        <w:t>«</w:t>
      </w:r>
      <w:r w:rsidR="0034620A" w:rsidRPr="004D22E5">
        <w:rPr>
          <w:rFonts w:ascii="Times New Roman" w:hAnsi="Times New Roman"/>
          <w:color w:val="000000"/>
          <w:sz w:val="28"/>
          <w:szCs w:val="28"/>
        </w:rPr>
        <w:t>Экономика и бизнес стран Востока (с углубленным изучением иностранного языка)</w:t>
      </w:r>
      <w:r w:rsidR="00543A84">
        <w:rPr>
          <w:rFonts w:ascii="Times New Roman" w:hAnsi="Times New Roman"/>
          <w:color w:val="000000"/>
          <w:sz w:val="28"/>
          <w:szCs w:val="28"/>
        </w:rPr>
        <w:t>»</w:t>
      </w:r>
      <w:r w:rsidR="0034620A" w:rsidRPr="004D22E5">
        <w:rPr>
          <w:rFonts w:ascii="Times New Roman" w:hAnsi="Times New Roman"/>
          <w:color w:val="000000"/>
          <w:sz w:val="28"/>
          <w:szCs w:val="28"/>
        </w:rPr>
        <w:t xml:space="preserve">, Профиль: </w:t>
      </w:r>
      <w:r w:rsidR="00543A84">
        <w:rPr>
          <w:rFonts w:ascii="Times New Roman" w:hAnsi="Times New Roman"/>
          <w:color w:val="000000"/>
          <w:sz w:val="28"/>
          <w:szCs w:val="28"/>
        </w:rPr>
        <w:t>«</w:t>
      </w:r>
      <w:r w:rsidR="0034620A" w:rsidRPr="004D22E5">
        <w:rPr>
          <w:rFonts w:ascii="Times New Roman" w:hAnsi="Times New Roman"/>
          <w:color w:val="000000"/>
          <w:sz w:val="28"/>
          <w:szCs w:val="28"/>
        </w:rPr>
        <w:t>Экономика и бизнес стран Востока (с углубленным изучением иностранного языка)</w:t>
      </w:r>
      <w:r w:rsidR="00543A84">
        <w:rPr>
          <w:rFonts w:ascii="Times New Roman" w:hAnsi="Times New Roman"/>
          <w:color w:val="000000"/>
          <w:sz w:val="28"/>
          <w:szCs w:val="28"/>
        </w:rPr>
        <w:t>»</w:t>
      </w:r>
      <w:r w:rsidR="0034620A">
        <w:rPr>
          <w:rFonts w:ascii="Times New Roman" w:hAnsi="Times New Roman"/>
          <w:color w:val="000000"/>
          <w:sz w:val="28"/>
          <w:szCs w:val="28"/>
        </w:rPr>
        <w:t>.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В программе определен перечень планируемых результатов обучения при выполнении учебно-научного семинара, место учебно-научного семинара в структуре образовательной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lastRenderedPageBreak/>
        <w:t xml:space="preserve">программы, объем учебно-научного семинара в зачетных единицах и в академических часах с выделением объема аудиторной и самостоятельной работы, содержание учебно-научного семинара, учебно-методическое и информационное обеспечение. </w:t>
      </w:r>
    </w:p>
    <w:p w:rsidR="004D22E5" w:rsidRPr="004D22E5" w:rsidRDefault="004D22E5" w:rsidP="004D22E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Реализация учебно-научного семинара на первом курсе базируется на дисциплине «Введение в специальность».</w:t>
      </w:r>
    </w:p>
    <w:p w:rsidR="004D22E5" w:rsidRPr="004D22E5" w:rsidRDefault="004D22E5" w:rsidP="004D22E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Реализация учебно-научного семинара на втором и третьем курсах основывается на теориях в предметной области; инструментов </w:t>
      </w:r>
      <w:r w:rsidR="0034620A" w:rsidRPr="004D22E5">
        <w:rPr>
          <w:rFonts w:ascii="Times New Roman" w:eastAsia="Calibri" w:hAnsi="Times New Roman" w:cs="Times New Roman"/>
          <w:kern w:val="0"/>
          <w:sz w:val="28"/>
          <w:szCs w:val="28"/>
        </w:rPr>
        <w:t>наук</w:t>
      </w:r>
      <w:r w:rsidR="0034620A">
        <w:rPr>
          <w:rFonts w:ascii="Times New Roman" w:eastAsia="Calibri" w:hAnsi="Times New Roman" w:cs="Times New Roman"/>
          <w:kern w:val="0"/>
          <w:sz w:val="28"/>
          <w:szCs w:val="28"/>
        </w:rPr>
        <w:t>о-</w:t>
      </w:r>
      <w:r w:rsidR="0034620A"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метрического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анализа, в том</w:t>
      </w:r>
      <w:r w:rsidRPr="004D22E5">
        <w:rPr>
          <w:rFonts w:ascii="Times New Roman" w:eastAsia="Calibri" w:hAnsi="Times New Roman" w:cs="Times New Roman"/>
          <w:i/>
          <w:iCs/>
          <w:kern w:val="0"/>
          <w:sz w:val="28"/>
          <w:szCs w:val="28"/>
        </w:rPr>
        <w:t xml:space="preserve">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числе основных баз знаний; умении </w:t>
      </w:r>
      <w:r w:rsidRPr="004D22E5">
        <w:rPr>
          <w:rFonts w:ascii="Times New Roman" w:eastAsia="Calibri" w:hAnsi="Times New Roman" w:cs="Times New Roman"/>
          <w:iCs/>
          <w:kern w:val="0"/>
          <w:sz w:val="28"/>
          <w:szCs w:val="28"/>
        </w:rPr>
        <w:t xml:space="preserve">работать с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научными источниками в предметной области; владении </w:t>
      </w:r>
      <w:r w:rsidRPr="004D22E5">
        <w:rPr>
          <w:rFonts w:ascii="Times New Roman" w:eastAsia="Calibri" w:hAnsi="Times New Roman" w:cs="Times New Roman"/>
          <w:iCs/>
          <w:kern w:val="0"/>
          <w:sz w:val="28"/>
          <w:szCs w:val="28"/>
        </w:rPr>
        <w:t>навыками р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аботы с базами знаний, в том числе по предметным тезаурусам, навыками обработки научной информации, включая выявление основных научных гипотез и методов их обоснования. </w:t>
      </w:r>
    </w:p>
    <w:p w:rsidR="004D22E5" w:rsidRPr="004D22E5" w:rsidRDefault="004D22E5" w:rsidP="004D22E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Основные положения учебно-научного семинара должны быть использованы при подготовке и защите курсовых работ и ВКР, а также научных статей и докладов</w:t>
      </w:r>
      <w:r w:rsidRPr="004D22E5">
        <w:rPr>
          <w:rFonts w:ascii="Times New Roman" w:eastAsia="Calibri" w:hAnsi="Times New Roman" w:cs="Times New Roman"/>
          <w:kern w:val="0"/>
          <w:sz w:val="24"/>
          <w:szCs w:val="24"/>
        </w:rPr>
        <w:t>.</w:t>
      </w:r>
    </w:p>
    <w:p w:rsidR="004D22E5" w:rsidRPr="004D22E5" w:rsidRDefault="004D22E5" w:rsidP="004D22E5">
      <w:pPr>
        <w:shd w:val="clear" w:color="auto" w:fill="FFFFFF"/>
        <w:spacing w:after="120" w:line="276" w:lineRule="auto"/>
        <w:ind w:firstLine="53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4D22E5" w:rsidRPr="004D22E5" w:rsidRDefault="004D22E5" w:rsidP="004D22E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D22E5">
        <w:rPr>
          <w:rFonts w:ascii="Times New Roman" w:eastAsiaTheme="majorEastAsia" w:hAnsi="Times New Roman" w:cstheme="majorBidi"/>
          <w:b/>
          <w:bCs/>
          <w:color w:val="000000" w:themeColor="text1"/>
          <w:kern w:val="0"/>
          <w:sz w:val="28"/>
          <w:szCs w:val="28"/>
          <w:lang w:eastAsia="ru-RU"/>
        </w:rPr>
        <w:t>Объем НИР в зачетных единицах и в академических часах с выделением объема аудиторной и самостоятельной работы</w:t>
      </w:r>
    </w:p>
    <w:tbl>
      <w:tblPr>
        <w:tblW w:w="9714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9"/>
        <w:gridCol w:w="1247"/>
        <w:gridCol w:w="1559"/>
        <w:gridCol w:w="1559"/>
        <w:gridCol w:w="1560"/>
      </w:tblGrid>
      <w:tr w:rsidR="004D22E5" w:rsidRPr="004D22E5" w:rsidTr="00BA362B">
        <w:trPr>
          <w:trHeight w:val="247"/>
        </w:trPr>
        <w:tc>
          <w:tcPr>
            <w:tcW w:w="3789" w:type="dxa"/>
          </w:tcPr>
          <w:p w:rsidR="004D22E5" w:rsidRPr="005A647E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5A647E"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  <w:t xml:space="preserve">Вид учебной работы по дисциплине </w:t>
            </w:r>
          </w:p>
        </w:tc>
        <w:tc>
          <w:tcPr>
            <w:tcW w:w="1247" w:type="dxa"/>
          </w:tcPr>
          <w:p w:rsidR="004D22E5" w:rsidRPr="005A647E" w:rsidRDefault="004D22E5" w:rsidP="00BA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5A647E"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  <w:t>Всего (в з/е и часах)</w:t>
            </w:r>
          </w:p>
        </w:tc>
        <w:tc>
          <w:tcPr>
            <w:tcW w:w="1559" w:type="dxa"/>
          </w:tcPr>
          <w:p w:rsidR="004D22E5" w:rsidRPr="005A647E" w:rsidRDefault="004D22E5" w:rsidP="00BA362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A647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1 год</w:t>
            </w:r>
          </w:p>
          <w:p w:rsidR="004D22E5" w:rsidRPr="005A647E" w:rsidRDefault="004D22E5" w:rsidP="00BA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5A647E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(в з/е и часах)</w:t>
            </w:r>
          </w:p>
        </w:tc>
        <w:tc>
          <w:tcPr>
            <w:tcW w:w="1559" w:type="dxa"/>
          </w:tcPr>
          <w:p w:rsidR="004D22E5" w:rsidRPr="005A647E" w:rsidRDefault="004D22E5" w:rsidP="00BA362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A647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2 год</w:t>
            </w:r>
          </w:p>
          <w:p w:rsidR="004D22E5" w:rsidRPr="005A647E" w:rsidRDefault="004D22E5" w:rsidP="00BA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5A647E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(в з/е и часах)</w:t>
            </w:r>
          </w:p>
        </w:tc>
        <w:tc>
          <w:tcPr>
            <w:tcW w:w="1560" w:type="dxa"/>
          </w:tcPr>
          <w:p w:rsidR="004D22E5" w:rsidRPr="005A647E" w:rsidRDefault="004D22E5" w:rsidP="00BA362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A647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3 год</w:t>
            </w:r>
          </w:p>
          <w:p w:rsidR="004D22E5" w:rsidRPr="005A647E" w:rsidRDefault="004D22E5" w:rsidP="00BA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5A647E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(в з/е и часах)</w:t>
            </w:r>
          </w:p>
        </w:tc>
      </w:tr>
      <w:tr w:rsidR="004D22E5" w:rsidRPr="004D22E5" w:rsidTr="00BA362B">
        <w:trPr>
          <w:trHeight w:val="245"/>
        </w:trPr>
        <w:tc>
          <w:tcPr>
            <w:tcW w:w="3789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</w:rPr>
              <w:t xml:space="preserve">Общая трудоемкость дисциплины </w:t>
            </w:r>
          </w:p>
        </w:tc>
        <w:tc>
          <w:tcPr>
            <w:tcW w:w="1247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3/108</w:t>
            </w:r>
          </w:p>
        </w:tc>
        <w:tc>
          <w:tcPr>
            <w:tcW w:w="1559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1/36</w:t>
            </w:r>
          </w:p>
        </w:tc>
        <w:tc>
          <w:tcPr>
            <w:tcW w:w="1559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1/36</w:t>
            </w:r>
          </w:p>
        </w:tc>
        <w:tc>
          <w:tcPr>
            <w:tcW w:w="1560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1/36</w:t>
            </w:r>
          </w:p>
        </w:tc>
      </w:tr>
      <w:tr w:rsidR="004D22E5" w:rsidRPr="004D22E5" w:rsidTr="00BA362B">
        <w:trPr>
          <w:trHeight w:val="245"/>
        </w:trPr>
        <w:tc>
          <w:tcPr>
            <w:tcW w:w="3789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kern w:val="0"/>
                <w:sz w:val="23"/>
                <w:szCs w:val="23"/>
              </w:rPr>
              <w:t xml:space="preserve">Аудиторные занятия </w:t>
            </w:r>
          </w:p>
        </w:tc>
        <w:tc>
          <w:tcPr>
            <w:tcW w:w="1247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559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4D22E5" w:rsidRPr="004D22E5" w:rsidTr="00BA362B">
        <w:trPr>
          <w:trHeight w:val="109"/>
        </w:trPr>
        <w:tc>
          <w:tcPr>
            <w:tcW w:w="3789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3"/>
                <w:szCs w:val="23"/>
              </w:rPr>
              <w:t xml:space="preserve">Лекции </w:t>
            </w:r>
          </w:p>
        </w:tc>
        <w:tc>
          <w:tcPr>
            <w:tcW w:w="1247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4D22E5" w:rsidRPr="004D22E5" w:rsidTr="00BA362B">
        <w:trPr>
          <w:trHeight w:val="109"/>
        </w:trPr>
        <w:tc>
          <w:tcPr>
            <w:tcW w:w="3789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3"/>
                <w:szCs w:val="23"/>
              </w:rPr>
              <w:t xml:space="preserve">Семинары, практические занятия </w:t>
            </w:r>
          </w:p>
        </w:tc>
        <w:tc>
          <w:tcPr>
            <w:tcW w:w="1247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559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4D22E5" w:rsidRPr="004D22E5" w:rsidTr="00BA362B">
        <w:trPr>
          <w:trHeight w:val="107"/>
        </w:trPr>
        <w:tc>
          <w:tcPr>
            <w:tcW w:w="3789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kern w:val="0"/>
                <w:sz w:val="23"/>
                <w:szCs w:val="23"/>
              </w:rPr>
              <w:t xml:space="preserve">Самостоятельная работа </w:t>
            </w:r>
          </w:p>
        </w:tc>
        <w:tc>
          <w:tcPr>
            <w:tcW w:w="1247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78</w:t>
            </w:r>
          </w:p>
        </w:tc>
        <w:tc>
          <w:tcPr>
            <w:tcW w:w="1559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560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26</w:t>
            </w:r>
          </w:p>
        </w:tc>
      </w:tr>
      <w:tr w:rsidR="004D22E5" w:rsidRPr="004D22E5" w:rsidTr="00BA362B">
        <w:trPr>
          <w:trHeight w:val="107"/>
        </w:trPr>
        <w:tc>
          <w:tcPr>
            <w:tcW w:w="3789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  <w:t>Вид промежуточной аттестации</w:t>
            </w:r>
          </w:p>
        </w:tc>
        <w:tc>
          <w:tcPr>
            <w:tcW w:w="1247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зачет</w:t>
            </w:r>
          </w:p>
        </w:tc>
        <w:tc>
          <w:tcPr>
            <w:tcW w:w="1560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зачет</w:t>
            </w:r>
          </w:p>
        </w:tc>
      </w:tr>
    </w:tbl>
    <w:p w:rsidR="004D22E5" w:rsidRPr="004D22E5" w:rsidRDefault="004D22E5" w:rsidP="004D22E5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4D22E5" w:rsidRPr="004D22E5" w:rsidRDefault="004D22E5" w:rsidP="004D22E5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3" w:name="_Toc423945293"/>
      <w:r w:rsidRPr="004D22E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4. Содержание НИР</w:t>
      </w:r>
    </w:p>
    <w:p w:rsidR="004D22E5" w:rsidRPr="004D22E5" w:rsidRDefault="004D22E5" w:rsidP="004D22E5">
      <w:pPr>
        <w:keepNext/>
        <w:keepLines/>
        <w:spacing w:before="40" w:after="240" w:line="276" w:lineRule="auto"/>
        <w:outlineLvl w:val="2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</w:pPr>
      <w:bookmarkStart w:id="4" w:name="_Toc41317844"/>
      <w:r w:rsidRPr="004D22E5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  <w:t xml:space="preserve">Содержание </w:t>
      </w:r>
      <w:bookmarkEnd w:id="4"/>
      <w:r w:rsidRPr="004D22E5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  <w:t xml:space="preserve">НИР </w:t>
      </w:r>
      <w:bookmarkEnd w:id="3"/>
      <w:r w:rsidRPr="004D22E5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  <w:t>на 1 курсе</w:t>
      </w:r>
    </w:p>
    <w:p w:rsidR="004D22E5" w:rsidRPr="004D22E5" w:rsidRDefault="004D22E5" w:rsidP="004D22E5">
      <w:pPr>
        <w:keepNext/>
        <w:keepLines/>
        <w:spacing w:before="40" w:after="240" w:line="276" w:lineRule="auto"/>
        <w:outlineLvl w:val="2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4D22E5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  <w:t xml:space="preserve">Тема 1. </w:t>
      </w:r>
      <w:r w:rsidRPr="004D22E5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Научные исследования: основные понятия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lastRenderedPageBreak/>
        <w:t>Исследования для углубления фундаментальных знаний бизнеса и управления.</w:t>
      </w:r>
    </w:p>
    <w:p w:rsidR="00CD64A1" w:rsidRDefault="004D22E5" w:rsidP="00CD64A1">
      <w:pPr>
        <w:spacing w:before="24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:rsidR="00CD64A1" w:rsidRPr="00CD64A1" w:rsidRDefault="00CD64A1" w:rsidP="00CD64A1">
      <w:pPr>
        <w:spacing w:before="24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CD64A1" w:rsidRPr="004D22E5" w:rsidRDefault="004D22E5" w:rsidP="00CD64A1">
      <w:pPr>
        <w:keepNext/>
        <w:keepLines/>
        <w:spacing w:before="240" w:line="276" w:lineRule="auto"/>
        <w:ind w:firstLine="708"/>
        <w:outlineLvl w:val="2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Тема 2. Информационное обеспечение научного исследования</w:t>
      </w:r>
    </w:p>
    <w:p w:rsidR="004D22E5" w:rsidRPr="004D22E5" w:rsidRDefault="004D22E5" w:rsidP="004D22E5">
      <w:pPr>
        <w:keepNext/>
        <w:keepLines/>
        <w:spacing w:after="0" w:line="240" w:lineRule="auto"/>
        <w:ind w:firstLine="709"/>
        <w:contextualSpacing/>
        <w:jc w:val="both"/>
        <w:outlineLvl w:val="0"/>
        <w:rPr>
          <w:rFonts w:ascii="Times New Roman" w:eastAsiaTheme="majorEastAsia" w:hAnsi="Times New Roman" w:cs="Times New Roman"/>
          <w:b/>
          <w:color w:val="000000" w:themeColor="text1"/>
          <w:kern w:val="0"/>
          <w:sz w:val="28"/>
          <w:szCs w:val="28"/>
        </w:rPr>
      </w:pPr>
      <w:r w:rsidRPr="004D22E5">
        <w:rPr>
          <w:rFonts w:ascii="Times New Roman" w:eastAsiaTheme="majorEastAsia" w:hAnsi="Times New Roman" w:cs="Times New Roman"/>
          <w:color w:val="000000" w:themeColor="text1"/>
          <w:kern w:val="0"/>
          <w:sz w:val="28"/>
          <w:szCs w:val="28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:rsidR="004D22E5" w:rsidRPr="004D22E5" w:rsidRDefault="004D22E5" w:rsidP="004D22E5">
      <w:pPr>
        <w:keepNext/>
        <w:keepLines/>
        <w:spacing w:after="0" w:line="240" w:lineRule="auto"/>
        <w:ind w:firstLine="709"/>
        <w:contextualSpacing/>
        <w:jc w:val="both"/>
        <w:outlineLvl w:val="0"/>
        <w:rPr>
          <w:rFonts w:ascii="Times New Roman" w:eastAsiaTheme="majorEastAsia" w:hAnsi="Times New Roman" w:cs="Times New Roman"/>
          <w:b/>
          <w:color w:val="000000" w:themeColor="text1"/>
          <w:kern w:val="0"/>
          <w:sz w:val="28"/>
          <w:szCs w:val="28"/>
        </w:rPr>
      </w:pPr>
      <w:r w:rsidRPr="004D22E5">
        <w:rPr>
          <w:rFonts w:ascii="Times New Roman" w:eastAsiaTheme="majorEastAsia" w:hAnsi="Times New Roman" w:cs="Times New Roman"/>
          <w:color w:val="000000" w:themeColor="text1"/>
          <w:kern w:val="0"/>
          <w:sz w:val="28"/>
          <w:szCs w:val="28"/>
        </w:rPr>
        <w:t xml:space="preserve">Подбор научной литературы. Работа с каталогами, библиографическими указателями. Оценка </w:t>
      </w:r>
      <w:r w:rsidRPr="004D22E5">
        <w:rPr>
          <w:rFonts w:ascii="Times New Roman" w:eastAsiaTheme="majorEastAsia" w:hAnsi="Times New Roman" w:cs="Times New Roman"/>
          <w:color w:val="000000" w:themeColor="text1"/>
          <w:kern w:val="0"/>
          <w:sz w:val="28"/>
          <w:szCs w:val="28"/>
          <w:lang w:val="en-US"/>
        </w:rPr>
        <w:t>Web</w:t>
      </w:r>
      <w:r w:rsidRPr="004D22E5">
        <w:rPr>
          <w:rFonts w:ascii="Times New Roman" w:eastAsiaTheme="majorEastAsia" w:hAnsi="Times New Roman" w:cs="Times New Roman"/>
          <w:color w:val="000000" w:themeColor="text1"/>
          <w:kern w:val="0"/>
          <w:sz w:val="28"/>
          <w:szCs w:val="28"/>
        </w:rPr>
        <w:t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данных. Информационные ресурсы Финансового университета.</w:t>
      </w:r>
    </w:p>
    <w:p w:rsidR="004D22E5" w:rsidRPr="004D22E5" w:rsidRDefault="004D22E5" w:rsidP="004D22E5">
      <w:pPr>
        <w:keepNext/>
        <w:keepLines/>
        <w:spacing w:after="0" w:line="240" w:lineRule="auto"/>
        <w:ind w:firstLine="709"/>
        <w:contextualSpacing/>
        <w:jc w:val="both"/>
        <w:outlineLvl w:val="0"/>
        <w:rPr>
          <w:rFonts w:ascii="Times New Roman" w:eastAsiaTheme="majorEastAsia" w:hAnsi="Times New Roman" w:cs="Times New Roman"/>
          <w:color w:val="000000" w:themeColor="text1"/>
          <w:kern w:val="0"/>
          <w:sz w:val="28"/>
          <w:szCs w:val="28"/>
        </w:rPr>
      </w:pPr>
      <w:r w:rsidRPr="004D22E5">
        <w:rPr>
          <w:rFonts w:ascii="Times New Roman" w:eastAsiaTheme="majorEastAsia" w:hAnsi="Times New Roman" w:cs="Times New Roman"/>
          <w:color w:val="000000" w:themeColor="text1"/>
          <w:kern w:val="0"/>
          <w:sz w:val="28"/>
          <w:szCs w:val="28"/>
        </w:rPr>
        <w:t xml:space="preserve">Этические основы работы с информацией. Цитирование. Плагиат. Система антиплагиата. Самоцитирование. Нормативное регулирование плагиата в Финуниверситете. </w:t>
      </w:r>
    </w:p>
    <w:p w:rsidR="004D22E5" w:rsidRPr="004D22E5" w:rsidRDefault="004D22E5" w:rsidP="004D22E5">
      <w:pPr>
        <w:spacing w:after="200" w:line="276" w:lineRule="auto"/>
        <w:rPr>
          <w:rFonts w:ascii="Times New Roman" w:eastAsia="Calibri" w:hAnsi="Times New Roman" w:cs="Times New Roman"/>
          <w:kern w:val="0"/>
          <w:sz w:val="4"/>
          <w:szCs w:val="4"/>
        </w:rPr>
      </w:pPr>
    </w:p>
    <w:p w:rsidR="004D22E5" w:rsidRPr="004D22E5" w:rsidRDefault="004D22E5" w:rsidP="004D22E5">
      <w:pPr>
        <w:keepNext/>
        <w:keepLines/>
        <w:spacing w:before="40" w:after="240" w:line="276" w:lineRule="auto"/>
        <w:outlineLvl w:val="2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  <w:t>Содержание НИР на 2 курсе</w:t>
      </w:r>
    </w:p>
    <w:p w:rsidR="004D22E5" w:rsidRPr="004D22E5" w:rsidRDefault="004D22E5" w:rsidP="004D22E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 xml:space="preserve">Тема 3.  Информационные базы 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Основные международные базы знаний (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Scopus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,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Web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of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Science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,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Web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of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Knowledge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и др.), российская база знаний РИНЦ, импакт-факторы, индексы цитирования, индекс Хирша.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Использование современного исследовательского инструментария.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4"/>
          <w:szCs w:val="4"/>
        </w:rPr>
      </w:pPr>
    </w:p>
    <w:p w:rsidR="00B26CC0" w:rsidRDefault="00B26CC0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Тема 4. Методы научного исследования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       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Методы абстрагирования. Эмпирический анализ. Моделирование. Графические методы. Диаграммы и их виды. Социологические методы. Метод экспертных оценок.</w:t>
      </w:r>
    </w:p>
    <w:p w:rsidR="004D22E5" w:rsidRPr="004D22E5" w:rsidRDefault="004D22E5" w:rsidP="004D22E5">
      <w:pPr>
        <w:tabs>
          <w:tab w:val="num" w:pos="720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kern w:val="0"/>
          <w:sz w:val="4"/>
          <w:szCs w:val="4"/>
        </w:rPr>
      </w:pPr>
    </w:p>
    <w:p w:rsidR="004D22E5" w:rsidRPr="004D22E5" w:rsidRDefault="004D22E5" w:rsidP="004D22E5">
      <w:pPr>
        <w:keepNext/>
        <w:keepLines/>
        <w:spacing w:before="40" w:after="240" w:line="276" w:lineRule="auto"/>
        <w:outlineLvl w:val="2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  <w:t>Содержание дисциплины на 3 курсе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Тема 5. Написание академического текста: структура, аргументация, стиль, цитирование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bCs/>
          <w:kern w:val="0"/>
          <w:sz w:val="28"/>
          <w:szCs w:val="28"/>
        </w:rPr>
        <w:t xml:space="preserve">Структура научной работы. Введение, основная часть, заключение. Научная гипотеза и формирование научной проблемы. Описание базы </w:t>
      </w:r>
      <w:r w:rsidRPr="004D22E5">
        <w:rPr>
          <w:rFonts w:ascii="Times New Roman" w:eastAsia="Calibri" w:hAnsi="Times New Roman" w:cs="Times New Roman"/>
          <w:bCs/>
          <w:kern w:val="0"/>
          <w:sz w:val="28"/>
          <w:szCs w:val="28"/>
        </w:rPr>
        <w:lastRenderedPageBreak/>
        <w:t>исследования. Анализ данных. Выводы. Заявление собственной позиции и научная новизна исследования.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bCs/>
          <w:kern w:val="0"/>
          <w:sz w:val="28"/>
          <w:szCs w:val="28"/>
        </w:rPr>
        <w:t>Стиль научной статьи. Аргументация авторской позиции. Логика исследования. Использование риторических приемов.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bCs/>
          <w:kern w:val="0"/>
          <w:sz w:val="28"/>
          <w:szCs w:val="28"/>
        </w:rPr>
        <w:t>Цитирование: понятие, правила и навыки. Составление библиографии и ее структурирование по разделам.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Тема 6. Публичное выступление и презентация результатов исследования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bCs/>
          <w:kern w:val="0"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bCs/>
          <w:kern w:val="0"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</w:t>
      </w:r>
    </w:p>
    <w:p w:rsidR="004D22E5" w:rsidRPr="004D22E5" w:rsidRDefault="004D22E5" w:rsidP="004D22E5">
      <w:pPr>
        <w:keepNext/>
        <w:keepLines/>
        <w:spacing w:before="40" w:after="0" w:line="276" w:lineRule="auto"/>
        <w:ind w:firstLine="709"/>
        <w:outlineLvl w:val="1"/>
        <w:rPr>
          <w:rFonts w:ascii="Times New Roman" w:eastAsiaTheme="majorEastAsia" w:hAnsi="Times New Roman" w:cstheme="majorBidi"/>
          <w:b/>
          <w:kern w:val="0"/>
          <w:sz w:val="28"/>
          <w:szCs w:val="28"/>
        </w:rPr>
      </w:pPr>
      <w:bookmarkStart w:id="5" w:name="_Toc69904316"/>
    </w:p>
    <w:p w:rsidR="004D22E5" w:rsidRPr="004D22E5" w:rsidRDefault="004D22E5" w:rsidP="004D22E5">
      <w:pPr>
        <w:keepNext/>
        <w:keepLines/>
        <w:spacing w:before="40" w:after="0" w:line="276" w:lineRule="auto"/>
        <w:ind w:firstLine="709"/>
        <w:outlineLvl w:val="1"/>
        <w:rPr>
          <w:rFonts w:ascii="Times New Roman" w:eastAsiaTheme="majorEastAsia" w:hAnsi="Times New Roman" w:cstheme="majorBidi"/>
          <w:kern w:val="0"/>
          <w:sz w:val="28"/>
          <w:szCs w:val="28"/>
        </w:rPr>
      </w:pPr>
      <w:r w:rsidRPr="004D22E5">
        <w:rPr>
          <w:rFonts w:ascii="Times New Roman" w:eastAsiaTheme="majorEastAsia" w:hAnsi="Times New Roman" w:cstheme="majorBidi"/>
          <w:b/>
          <w:kern w:val="0"/>
          <w:sz w:val="28"/>
          <w:szCs w:val="28"/>
        </w:rPr>
        <w:t>Учебно-тематический план</w:t>
      </w:r>
      <w:r w:rsidRPr="004D22E5">
        <w:rPr>
          <w:rFonts w:ascii="Times New Roman" w:eastAsiaTheme="majorEastAsia" w:hAnsi="Times New Roman" w:cstheme="majorBidi"/>
          <w:kern w:val="0"/>
          <w:sz w:val="28"/>
          <w:szCs w:val="28"/>
        </w:rPr>
        <w:t xml:space="preserve"> </w:t>
      </w:r>
    </w:p>
    <w:p w:rsidR="004D22E5" w:rsidRPr="004D22E5" w:rsidRDefault="004D22E5" w:rsidP="004D22E5">
      <w:pPr>
        <w:keepNext/>
        <w:spacing w:after="200" w:line="276" w:lineRule="auto"/>
        <w:ind w:left="567"/>
        <w:jc w:val="right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Таблица 2</w:t>
      </w:r>
    </w:p>
    <w:tbl>
      <w:tblPr>
        <w:tblW w:w="4798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674"/>
        <w:gridCol w:w="871"/>
        <w:gridCol w:w="1016"/>
        <w:gridCol w:w="1016"/>
        <w:gridCol w:w="871"/>
        <w:gridCol w:w="2028"/>
      </w:tblGrid>
      <w:tr w:rsidR="004D22E5" w:rsidRPr="004D22E5" w:rsidTr="006A6B3F">
        <w:trPr>
          <w:cantSplit/>
        </w:trPr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E5" w:rsidRPr="004D22E5" w:rsidRDefault="004D22E5" w:rsidP="004D22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  <w:t>№</w:t>
            </w:r>
          </w:p>
          <w:p w:rsidR="004D22E5" w:rsidRPr="004D22E5" w:rsidRDefault="004D22E5" w:rsidP="004D22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  <w:t>п/п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  <w:t>Наименование темы дисциплины</w:t>
            </w:r>
          </w:p>
        </w:tc>
        <w:tc>
          <w:tcPr>
            <w:tcW w:w="3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  <w:t>Трудоемкость в часах</w:t>
            </w:r>
          </w:p>
        </w:tc>
      </w:tr>
      <w:tr w:rsidR="004D22E5" w:rsidRPr="004D22E5" w:rsidTr="006A6B3F">
        <w:trPr>
          <w:cantSplit/>
        </w:trPr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2E5" w:rsidRPr="004D22E5" w:rsidRDefault="004D22E5" w:rsidP="004D22E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2E5" w:rsidRPr="004D22E5" w:rsidRDefault="004D22E5" w:rsidP="004D22E5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  <w:t>Всего</w:t>
            </w:r>
          </w:p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  <w:t>часов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</w:rPr>
            </w:pPr>
            <w:r w:rsidRPr="004D22E5">
              <w:rPr>
                <w:rFonts w:ascii="Times New Roman" w:eastAsia="Calibri" w:hAnsi="Times New Roman" w:cs="Times New Roman"/>
                <w:b/>
                <w:bCs/>
                <w:kern w:val="0"/>
              </w:rPr>
              <w:t>Аудиторная работа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E5" w:rsidRPr="00B13ABC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0"/>
              </w:rPr>
            </w:pPr>
            <w:r w:rsidRPr="00B13AB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0"/>
              </w:rPr>
              <w:t>Самостоятельная</w:t>
            </w:r>
          </w:p>
          <w:p w:rsidR="004D22E5" w:rsidRPr="00B13ABC" w:rsidRDefault="004D22E5" w:rsidP="004D22E5">
            <w:pPr>
              <w:tabs>
                <w:tab w:val="left" w:pos="1812"/>
              </w:tabs>
              <w:spacing w:after="200" w:line="240" w:lineRule="auto"/>
              <w:ind w:right="-10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0"/>
              </w:rPr>
            </w:pPr>
            <w:r w:rsidRPr="00B13AB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0"/>
              </w:rPr>
              <w:t>работа</w:t>
            </w:r>
          </w:p>
        </w:tc>
        <w:tc>
          <w:tcPr>
            <w:tcW w:w="11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</w:rPr>
            </w:pPr>
            <w:r w:rsidRPr="004D22E5">
              <w:rPr>
                <w:rFonts w:ascii="Times New Roman" w:eastAsia="Calibri" w:hAnsi="Times New Roman" w:cs="Times New Roman"/>
                <w:b/>
                <w:kern w:val="0"/>
              </w:rPr>
              <w:t>Формы текущего контроля успеваемости</w:t>
            </w:r>
          </w:p>
        </w:tc>
      </w:tr>
      <w:tr w:rsidR="004D22E5" w:rsidRPr="004D22E5" w:rsidTr="006A6B3F">
        <w:trPr>
          <w:cantSplit/>
          <w:trHeight w:val="385"/>
        </w:trPr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2E5" w:rsidRPr="004D22E5" w:rsidRDefault="004D22E5" w:rsidP="004D22E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2E5" w:rsidRPr="004D22E5" w:rsidRDefault="004D22E5" w:rsidP="004D22E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2E5" w:rsidRPr="004D22E5" w:rsidRDefault="004D22E5" w:rsidP="004D22E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4D22E5" w:rsidP="004D22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</w:rPr>
            </w:pPr>
            <w:r w:rsidRPr="004D22E5">
              <w:rPr>
                <w:rFonts w:ascii="Times New Roman" w:eastAsia="Calibri" w:hAnsi="Times New Roman" w:cs="Times New Roman"/>
                <w:b/>
                <w:bCs/>
                <w:kern w:val="0"/>
              </w:rPr>
              <w:t>Лекции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2E5" w:rsidRPr="004D22E5" w:rsidRDefault="004D22E5" w:rsidP="004D22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</w:rPr>
            </w:pPr>
            <w:r w:rsidRPr="004D22E5">
              <w:rPr>
                <w:rFonts w:ascii="Times New Roman" w:eastAsia="Calibri" w:hAnsi="Times New Roman" w:cs="Times New Roman"/>
                <w:b/>
                <w:bCs/>
                <w:kern w:val="0"/>
              </w:rPr>
              <w:t>Семинары</w:t>
            </w: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2E5" w:rsidRPr="00B13ABC" w:rsidRDefault="004D22E5" w:rsidP="004D22E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0"/>
              </w:rPr>
            </w:pPr>
          </w:p>
        </w:tc>
        <w:tc>
          <w:tcPr>
            <w:tcW w:w="11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kern w:val="0"/>
              </w:rPr>
            </w:pPr>
          </w:p>
        </w:tc>
      </w:tr>
      <w:tr w:rsidR="004D22E5" w:rsidRPr="004D22E5" w:rsidTr="006A6B3F">
        <w:trPr>
          <w:cantSplit/>
          <w:trHeight w:val="1012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1.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4D22E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Тема 1. </w:t>
            </w:r>
            <w:r w:rsidRPr="004D22E5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Научные исследования: основные понятия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54934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34620A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B13ABC" w:rsidRDefault="00B13ABC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kern w:val="0"/>
                <w:szCs w:val="28"/>
              </w:rPr>
            </w:pPr>
            <w:r w:rsidRPr="00B13ABC">
              <w:rPr>
                <w:rFonts w:ascii="Times New Roman" w:eastAsia="Calibri" w:hAnsi="Times New Roman" w:cs="Times New Roman"/>
                <w:bCs/>
                <w:color w:val="000000" w:themeColor="text1"/>
                <w:kern w:val="0"/>
                <w:szCs w:val="28"/>
              </w:rPr>
              <w:t>13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</w:p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Круглый стол</w:t>
            </w:r>
          </w:p>
        </w:tc>
      </w:tr>
      <w:tr w:rsidR="004D22E5" w:rsidRPr="004D22E5" w:rsidTr="006A6B3F">
        <w:trPr>
          <w:cantSplit/>
          <w:trHeight w:val="545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kern w:val="0"/>
                <w:szCs w:val="28"/>
              </w:rPr>
              <w:t>2.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Тема 2. Информационное обеспечение научного исследования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54934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34620A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13ABC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13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2E15DB" w:rsidP="002E15D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Э</w:t>
            </w:r>
            <w:r w:rsidR="004D22E5"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ссе</w:t>
            </w:r>
          </w:p>
          <w:p w:rsidR="004D22E5" w:rsidRPr="004D22E5" w:rsidRDefault="004D22E5" w:rsidP="002E15D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</w:p>
        </w:tc>
      </w:tr>
      <w:tr w:rsidR="004D22E5" w:rsidRPr="004D22E5" w:rsidTr="006A6B3F">
        <w:trPr>
          <w:cantSplit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kern w:val="0"/>
                <w:szCs w:val="28"/>
              </w:rPr>
              <w:t>3.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Тема 3. Информационные базы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54934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34620A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13ABC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13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2E15D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Аналитический обзор информационной базы знаний</w:t>
            </w:r>
          </w:p>
        </w:tc>
      </w:tr>
      <w:tr w:rsidR="004D22E5" w:rsidRPr="004D22E5" w:rsidTr="006A6B3F">
        <w:trPr>
          <w:cantSplit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kern w:val="0"/>
                <w:szCs w:val="28"/>
              </w:rPr>
              <w:t>4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D22E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Тема 4. Методы научного исследования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54934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34620A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13ABC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13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2E15D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Творческое задание</w:t>
            </w:r>
          </w:p>
        </w:tc>
      </w:tr>
      <w:tr w:rsidR="004D22E5" w:rsidRPr="004D22E5" w:rsidTr="006A6B3F">
        <w:trPr>
          <w:cantSplit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kern w:val="0"/>
                <w:szCs w:val="28"/>
              </w:rPr>
              <w:t>5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D22E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Тема 5. </w:t>
            </w:r>
            <w:r w:rsidRPr="004D22E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Написание академического текста: структура, аргументация, стиль, цитирование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54934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34620A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13ABC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13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2E15DB" w:rsidP="002E15D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Э</w:t>
            </w:r>
            <w:r w:rsidR="004D22E5"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ссе</w:t>
            </w:r>
          </w:p>
        </w:tc>
      </w:tr>
      <w:tr w:rsidR="004D22E5" w:rsidRPr="004D22E5" w:rsidTr="006A6B3F">
        <w:trPr>
          <w:cantSplit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kern w:val="0"/>
                <w:szCs w:val="28"/>
              </w:rPr>
              <w:t>6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D22E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Тема 6. </w:t>
            </w:r>
            <w:r w:rsidRPr="004D22E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Публичное выступление и презентация результатов исследования</w:t>
            </w:r>
          </w:p>
          <w:p w:rsidR="004D22E5" w:rsidRPr="004D22E5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54934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34620A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13ABC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13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2E15D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Подготовка презентации, выступление на научном мероприятии</w:t>
            </w:r>
          </w:p>
        </w:tc>
      </w:tr>
    </w:tbl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lastRenderedPageBreak/>
        <w:t>Содержание семинаров</w:t>
      </w:r>
      <w:bookmarkEnd w:id="5"/>
      <w:r w:rsidRPr="004D22E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</w:t>
      </w:r>
    </w:p>
    <w:p w:rsidR="004D22E5" w:rsidRPr="004D22E5" w:rsidRDefault="004D22E5" w:rsidP="004D22E5">
      <w:pPr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4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4"/>
        </w:rPr>
        <w:t>На семинарских занятиях все студенты должны принимать активное участие в обсуждении изучаемых вопросов и уметь демонстрировать знание материала. При выступлении, студентам необходимо аргументировано излагать свою позицию, подкреплять ее конкретными данными, уметь обобщать.</w:t>
      </w:r>
    </w:p>
    <w:p w:rsidR="004D22E5" w:rsidRPr="004D22E5" w:rsidRDefault="004D22E5" w:rsidP="004D22E5">
      <w:pPr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4"/>
        </w:rPr>
        <w:t>На семинарских занятиях преподаватель проверяет выполнение самостоятельных заданий и качество усвоения знаний.</w:t>
      </w:r>
    </w:p>
    <w:p w:rsidR="004D22E5" w:rsidRPr="004D22E5" w:rsidRDefault="004D22E5" w:rsidP="004D22E5">
      <w:pPr>
        <w:keepNext/>
        <w:spacing w:after="200" w:line="276" w:lineRule="auto"/>
        <w:ind w:firstLine="709"/>
        <w:jc w:val="right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Таблица 3</w:t>
      </w:r>
    </w:p>
    <w:tbl>
      <w:tblPr>
        <w:tblStyle w:val="a9"/>
        <w:tblW w:w="10178" w:type="dxa"/>
        <w:tblInd w:w="-431" w:type="dxa"/>
        <w:tblLook w:val="04A0" w:firstRow="1" w:lastRow="0" w:firstColumn="1" w:lastColumn="0" w:noHBand="0" w:noVBand="1"/>
      </w:tblPr>
      <w:tblGrid>
        <w:gridCol w:w="2823"/>
        <w:gridCol w:w="4807"/>
        <w:gridCol w:w="2548"/>
      </w:tblGrid>
      <w:tr w:rsidR="004D22E5" w:rsidRPr="004D22E5" w:rsidTr="00345D15">
        <w:trPr>
          <w:trHeight w:val="1401"/>
        </w:trPr>
        <w:tc>
          <w:tcPr>
            <w:tcW w:w="2823" w:type="dxa"/>
            <w:shd w:val="clear" w:color="auto" w:fill="auto"/>
          </w:tcPr>
          <w:p w:rsidR="004D22E5" w:rsidRPr="002906B5" w:rsidRDefault="004D22E5" w:rsidP="004D22E5">
            <w:pPr>
              <w:keepNext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6B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07" w:type="dxa"/>
            <w:shd w:val="clear" w:color="auto" w:fill="auto"/>
          </w:tcPr>
          <w:p w:rsidR="004D22E5" w:rsidRPr="002906B5" w:rsidRDefault="004D22E5" w:rsidP="004D22E5">
            <w:pPr>
              <w:keepNext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6B5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48" w:type="dxa"/>
            <w:shd w:val="clear" w:color="auto" w:fill="auto"/>
          </w:tcPr>
          <w:p w:rsidR="004D22E5" w:rsidRPr="002906B5" w:rsidRDefault="004D22E5" w:rsidP="004D22E5">
            <w:pPr>
              <w:keepNext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6B5">
              <w:rPr>
                <w:rFonts w:ascii="Times New Roman" w:eastAsia="Calibri" w:hAnsi="Times New Roman" w:cs="Times New Roman"/>
                <w:sz w:val="24"/>
                <w:szCs w:val="24"/>
              </w:rPr>
              <w:t>Формы проведения занятий</w:t>
            </w:r>
          </w:p>
        </w:tc>
      </w:tr>
      <w:tr w:rsidR="004D22E5" w:rsidRPr="004D22E5" w:rsidTr="00345D15">
        <w:tc>
          <w:tcPr>
            <w:tcW w:w="2823" w:type="dxa"/>
          </w:tcPr>
          <w:p w:rsidR="004D22E5" w:rsidRPr="004D22E5" w:rsidRDefault="004D22E5" w:rsidP="004D22E5">
            <w:pPr>
              <w:keepNext/>
              <w:keepLines/>
              <w:spacing w:before="40" w:after="240"/>
              <w:contextualSpacing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22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 </w:t>
            </w:r>
            <w:r w:rsidRPr="004D22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Научные исследования: основные понятия</w:t>
            </w:r>
          </w:p>
          <w:p w:rsidR="004D22E5" w:rsidRPr="004D22E5" w:rsidRDefault="004D22E5" w:rsidP="004D22E5">
            <w:pPr>
              <w:keepNext/>
              <w:keepLines/>
              <w:spacing w:before="40" w:after="240"/>
              <w:contextualSpacing/>
              <w:outlineLvl w:val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807" w:type="dxa"/>
          </w:tcPr>
          <w:p w:rsidR="004D22E5" w:rsidRPr="004D22E5" w:rsidRDefault="004D22E5" w:rsidP="00B54934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Наука и научные исследования. Понятие «исследование». </w:t>
            </w:r>
          </w:p>
          <w:p w:rsidR="004D22E5" w:rsidRPr="004D22E5" w:rsidRDefault="004D22E5" w:rsidP="00B54934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науки в социально-экономическом развитии общества. Фундаментальная и прикладная наука. </w:t>
            </w:r>
          </w:p>
          <w:p w:rsidR="004D22E5" w:rsidRPr="004D22E5" w:rsidRDefault="004D22E5" w:rsidP="00B54934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      </w:r>
          </w:p>
          <w:p w:rsidR="004847C0" w:rsidRDefault="004847C0" w:rsidP="004D22E5">
            <w:pPr>
              <w:tabs>
                <w:tab w:val="left" w:pos="0"/>
              </w:tabs>
              <w:spacing w:after="200" w:line="276" w:lineRule="auto"/>
              <w:ind w:right="132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4D22E5" w:rsidRPr="004847C0" w:rsidRDefault="00B54934" w:rsidP="004847C0">
            <w:pPr>
              <w:tabs>
                <w:tab w:val="left" w:pos="0"/>
              </w:tabs>
              <w:spacing w:after="200" w:line="276" w:lineRule="auto"/>
              <w:ind w:right="132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Рекомендуемые</w:t>
            </w:r>
            <w:r w:rsidR="004D22E5" w:rsidRPr="004D22E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источники:</w:t>
            </w:r>
            <w:r w:rsidR="004847C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D22E5" w:rsidRPr="00345D1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Раздел 8 и 9.</w:t>
            </w:r>
          </w:p>
        </w:tc>
        <w:tc>
          <w:tcPr>
            <w:tcW w:w="2548" w:type="dxa"/>
          </w:tcPr>
          <w:p w:rsidR="004D22E5" w:rsidRPr="004D22E5" w:rsidRDefault="004D22E5" w:rsidP="004D22E5">
            <w:pPr>
              <w:keepNext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Доклад и публичное обсуждение домашнего задания с презентацией</w:t>
            </w:r>
          </w:p>
          <w:p w:rsidR="004D22E5" w:rsidRPr="004D22E5" w:rsidRDefault="004D22E5" w:rsidP="004D22E5">
            <w:pPr>
              <w:keepNext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22E5" w:rsidRPr="004D22E5" w:rsidTr="00345D15">
        <w:tc>
          <w:tcPr>
            <w:tcW w:w="2823" w:type="dxa"/>
          </w:tcPr>
          <w:p w:rsidR="004D22E5" w:rsidRPr="004D22E5" w:rsidRDefault="004D22E5" w:rsidP="004C1D94">
            <w:pPr>
              <w:spacing w:after="200" w:line="276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>Тема 2. Информационное обеспечение научного исследования</w:t>
            </w:r>
          </w:p>
        </w:tc>
        <w:tc>
          <w:tcPr>
            <w:tcW w:w="4807" w:type="dxa"/>
          </w:tcPr>
          <w:p w:rsidR="004D22E5" w:rsidRDefault="004D22E5" w:rsidP="00B54934">
            <w:pPr>
              <w:keepNext/>
              <w:keepLines/>
              <w:ind w:firstLine="709"/>
              <w:contextualSpacing/>
              <w:jc w:val="both"/>
              <w:outlineLvl w:val="0"/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</w:rPr>
            </w:pPr>
            <w:r w:rsidRPr="004D22E5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</w:rPr>
              <w:t xml:space="preserve">Информация, необходимая для научного исследования и ее достоверность. Типы научных изданий. Научные </w:t>
            </w:r>
            <w:r w:rsidR="00B54934" w:rsidRPr="004D22E5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</w:rPr>
              <w:t>статьи, монографии</w:t>
            </w:r>
            <w:r w:rsidRPr="004D22E5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</w:rPr>
              <w:t xml:space="preserve">, диссертации, электронные научные журналы, отчеты НИОКР, материалы научных конференций. Подбор научной литературы. Работа с каталогами, библиографическими указателями. </w:t>
            </w:r>
          </w:p>
          <w:p w:rsidR="004847C0" w:rsidRPr="004D22E5" w:rsidRDefault="004847C0" w:rsidP="00B54934">
            <w:pPr>
              <w:keepNext/>
              <w:keepLines/>
              <w:ind w:firstLine="709"/>
              <w:contextualSpacing/>
              <w:jc w:val="both"/>
              <w:outlineLvl w:val="0"/>
              <w:rPr>
                <w:rFonts w:asciiTheme="majorHAnsi" w:eastAsiaTheme="majorEastAsia" w:hAnsiTheme="majorHAnsi" w:cstheme="majorBidi"/>
                <w:color w:val="2F5496" w:themeColor="accent1" w:themeShade="BF"/>
                <w:sz w:val="32"/>
                <w:szCs w:val="32"/>
              </w:rPr>
            </w:pPr>
          </w:p>
          <w:p w:rsidR="004D22E5" w:rsidRPr="004847C0" w:rsidRDefault="004D22E5" w:rsidP="004847C0">
            <w:pPr>
              <w:tabs>
                <w:tab w:val="left" w:pos="0"/>
              </w:tabs>
              <w:spacing w:after="200" w:line="276" w:lineRule="auto"/>
              <w:ind w:right="132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4847C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45D1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Раздел 8 и 9.</w:t>
            </w:r>
          </w:p>
        </w:tc>
        <w:tc>
          <w:tcPr>
            <w:tcW w:w="2548" w:type="dxa"/>
          </w:tcPr>
          <w:p w:rsidR="004D22E5" w:rsidRPr="004D22E5" w:rsidRDefault="004D22E5" w:rsidP="004D22E5">
            <w:pPr>
              <w:keepNext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Доклад и публичное обсуждение домашнего задания с презентацией</w:t>
            </w:r>
          </w:p>
          <w:p w:rsidR="004D22E5" w:rsidRPr="004D22E5" w:rsidRDefault="004D22E5" w:rsidP="004D22E5">
            <w:pPr>
              <w:keepNext/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4D22E5" w:rsidRPr="004D22E5" w:rsidRDefault="004D22E5" w:rsidP="004D22E5">
            <w:pPr>
              <w:keepNext/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D22E5" w:rsidRPr="004D22E5" w:rsidTr="00345D15">
        <w:tc>
          <w:tcPr>
            <w:tcW w:w="2823" w:type="dxa"/>
          </w:tcPr>
          <w:p w:rsidR="004D22E5" w:rsidRPr="004D22E5" w:rsidRDefault="004D22E5" w:rsidP="004D22E5">
            <w:pPr>
              <w:spacing w:after="200" w:line="276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>Тема 3. Информационные базы</w:t>
            </w:r>
          </w:p>
        </w:tc>
        <w:tc>
          <w:tcPr>
            <w:tcW w:w="4807" w:type="dxa"/>
          </w:tcPr>
          <w:p w:rsidR="004D22E5" w:rsidRDefault="004D22E5" w:rsidP="00B54934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международные базы знаний (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Scopus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Web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Science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Web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Knowledge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др.), российская база знаний РИНЦ, импакт-факторы, индексы цитирования, индекс Хирша. </w:t>
            </w:r>
          </w:p>
          <w:p w:rsidR="00C82214" w:rsidRPr="004D22E5" w:rsidRDefault="00C82214" w:rsidP="00B54934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4847C0" w:rsidRDefault="004D22E5" w:rsidP="004847C0">
            <w:pPr>
              <w:tabs>
                <w:tab w:val="left" w:pos="0"/>
              </w:tabs>
              <w:spacing w:after="200" w:line="276" w:lineRule="auto"/>
              <w:ind w:right="132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47C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Рекомендуемые источники:</w:t>
            </w:r>
            <w:r w:rsidR="004847C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847C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Раздел 8 и 9.</w:t>
            </w:r>
          </w:p>
        </w:tc>
        <w:tc>
          <w:tcPr>
            <w:tcW w:w="2548" w:type="dxa"/>
          </w:tcPr>
          <w:p w:rsidR="004D22E5" w:rsidRPr="004D22E5" w:rsidRDefault="004D22E5" w:rsidP="004D22E5">
            <w:pPr>
              <w:keepNext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Доклад и публичное обсуждение домашнего задания с презентацией</w:t>
            </w:r>
          </w:p>
          <w:p w:rsidR="004D22E5" w:rsidRPr="004D22E5" w:rsidRDefault="004D22E5" w:rsidP="004D22E5">
            <w:pPr>
              <w:tabs>
                <w:tab w:val="left" w:pos="0"/>
              </w:tabs>
              <w:spacing w:after="200" w:line="276" w:lineRule="auto"/>
              <w:ind w:right="132"/>
              <w:jc w:val="both"/>
              <w:rPr>
                <w:rFonts w:ascii="Times New Roman" w:eastAsia="Calibri" w:hAnsi="Times New Roman" w:cs="Times New Roman"/>
                <w:bCs/>
                <w:color w:val="FF0000"/>
              </w:rPr>
            </w:pPr>
          </w:p>
        </w:tc>
      </w:tr>
      <w:tr w:rsidR="004D22E5" w:rsidRPr="004D22E5" w:rsidTr="00345D15">
        <w:tc>
          <w:tcPr>
            <w:tcW w:w="2823" w:type="dxa"/>
          </w:tcPr>
          <w:p w:rsidR="004D22E5" w:rsidRPr="004D22E5" w:rsidRDefault="004D22E5" w:rsidP="003132B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 Методы научного исследования </w:t>
            </w:r>
          </w:p>
          <w:p w:rsidR="004D22E5" w:rsidRPr="004D22E5" w:rsidRDefault="004D22E5" w:rsidP="003132BE">
            <w:pPr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807" w:type="dxa"/>
          </w:tcPr>
          <w:p w:rsidR="004D22E5" w:rsidRPr="004D22E5" w:rsidRDefault="004D22E5" w:rsidP="004D22E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Методы абстрагирования. Эмпирический анализ. Моделирование. Графические методы. Диаграммы и их виды. Социологические методы. Метод экспертных оценок.</w:t>
            </w:r>
          </w:p>
          <w:p w:rsidR="004D22E5" w:rsidRPr="00C82214" w:rsidRDefault="004D22E5" w:rsidP="00C82214">
            <w:pPr>
              <w:tabs>
                <w:tab w:val="left" w:pos="0"/>
              </w:tabs>
              <w:spacing w:after="200" w:line="276" w:lineRule="auto"/>
              <w:ind w:right="132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22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C822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822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Раздел 8 и 9</w:t>
            </w:r>
          </w:p>
        </w:tc>
        <w:tc>
          <w:tcPr>
            <w:tcW w:w="2548" w:type="dxa"/>
          </w:tcPr>
          <w:p w:rsidR="004D22E5" w:rsidRPr="004D22E5" w:rsidRDefault="004D22E5" w:rsidP="004D22E5">
            <w:pPr>
              <w:keepNext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Доклад и публичное обсуждение домашнего задания с презентацией</w:t>
            </w:r>
          </w:p>
          <w:p w:rsidR="004D22E5" w:rsidRPr="004D22E5" w:rsidRDefault="004D22E5" w:rsidP="004D22E5">
            <w:pPr>
              <w:keepNext/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D22E5" w:rsidRPr="004D22E5" w:rsidTr="00345D15">
        <w:tc>
          <w:tcPr>
            <w:tcW w:w="2823" w:type="dxa"/>
          </w:tcPr>
          <w:p w:rsidR="004D22E5" w:rsidRPr="004D22E5" w:rsidRDefault="004D22E5" w:rsidP="003132B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5. 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 академического текста: структура, аргументация, стиль, цитирование</w:t>
            </w:r>
          </w:p>
        </w:tc>
        <w:tc>
          <w:tcPr>
            <w:tcW w:w="4807" w:type="dxa"/>
          </w:tcPr>
          <w:p w:rsidR="004D22E5" w:rsidRDefault="004D22E5" w:rsidP="004D22E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 </w:t>
            </w:r>
          </w:p>
          <w:p w:rsidR="00C82214" w:rsidRPr="004D22E5" w:rsidRDefault="00C82214" w:rsidP="004D22E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D22E5" w:rsidRPr="00C82214" w:rsidRDefault="004D22E5" w:rsidP="00C82214">
            <w:pPr>
              <w:tabs>
                <w:tab w:val="left" w:pos="0"/>
              </w:tabs>
              <w:spacing w:after="200" w:line="276" w:lineRule="auto"/>
              <w:ind w:right="132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22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C82214" w:rsidRPr="00C822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822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Раздел 8 и 9</w:t>
            </w:r>
          </w:p>
        </w:tc>
        <w:tc>
          <w:tcPr>
            <w:tcW w:w="2548" w:type="dxa"/>
          </w:tcPr>
          <w:p w:rsidR="004D22E5" w:rsidRPr="004D22E5" w:rsidRDefault="004D22E5" w:rsidP="004D22E5">
            <w:pPr>
              <w:keepNext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научного текста студентом или группой студентов. Подготовка презентации. Публичное выступление</w:t>
            </w:r>
          </w:p>
        </w:tc>
      </w:tr>
      <w:tr w:rsidR="004D22E5" w:rsidRPr="004D22E5" w:rsidTr="00345D15">
        <w:tc>
          <w:tcPr>
            <w:tcW w:w="2823" w:type="dxa"/>
          </w:tcPr>
          <w:p w:rsidR="004D22E5" w:rsidRPr="004D22E5" w:rsidRDefault="004D22E5" w:rsidP="003132BE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6. 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>Публичное выступление и презентация результатов исследования</w:t>
            </w:r>
          </w:p>
          <w:p w:rsidR="004D22E5" w:rsidRPr="004D22E5" w:rsidRDefault="004D22E5" w:rsidP="003132BE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7" w:type="dxa"/>
          </w:tcPr>
          <w:p w:rsidR="004D22E5" w:rsidRDefault="004D22E5" w:rsidP="004D22E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Логика исследования. Поиск проблемы, выбор методов исследования и путей решения проблемы, формулировка гипотез и тезисов исследования. Подготовка презентации. Структура презентации. </w:t>
            </w:r>
          </w:p>
          <w:p w:rsidR="00C82214" w:rsidRPr="004D22E5" w:rsidRDefault="00C82214" w:rsidP="004D22E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D22E5" w:rsidRPr="00C82214" w:rsidRDefault="004D22E5" w:rsidP="00C82214">
            <w:pPr>
              <w:tabs>
                <w:tab w:val="left" w:pos="0"/>
              </w:tabs>
              <w:spacing w:after="200" w:line="276" w:lineRule="auto"/>
              <w:ind w:right="132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22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C82214" w:rsidRPr="00C822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822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Раздел 8 и 9</w:t>
            </w:r>
          </w:p>
        </w:tc>
        <w:tc>
          <w:tcPr>
            <w:tcW w:w="2548" w:type="dxa"/>
          </w:tcPr>
          <w:p w:rsidR="004D22E5" w:rsidRPr="004D22E5" w:rsidRDefault="004D22E5" w:rsidP="004D22E5">
            <w:pPr>
              <w:keepNext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Научный доклад и публичное обсуждение научного исследования с презентацией</w:t>
            </w:r>
          </w:p>
        </w:tc>
      </w:tr>
    </w:tbl>
    <w:p w:rsidR="004D22E5" w:rsidRPr="004D22E5" w:rsidRDefault="004D22E5" w:rsidP="004D22E5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4D22E5" w:rsidRPr="00B13ABC" w:rsidRDefault="004D22E5" w:rsidP="004D22E5">
      <w:pPr>
        <w:keepNext/>
        <w:keepLines/>
        <w:spacing w:after="120" w:line="276" w:lineRule="auto"/>
        <w:jc w:val="both"/>
        <w:outlineLvl w:val="2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4"/>
          <w:lang w:eastAsia="ru-RU"/>
        </w:rPr>
      </w:pPr>
      <w:bookmarkStart w:id="6" w:name="_Toc423945296"/>
      <w:bookmarkStart w:id="7" w:name="_Toc41317868"/>
      <w:r w:rsidRPr="00B13ABC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4"/>
          <w:lang w:eastAsia="ru-RU"/>
        </w:rPr>
        <w:t>Формы внеаудиторной самостоятельной работы</w:t>
      </w:r>
      <w:bookmarkEnd w:id="6"/>
      <w:bookmarkEnd w:id="7"/>
    </w:p>
    <w:tbl>
      <w:tblPr>
        <w:tblW w:w="539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1"/>
        <w:gridCol w:w="4357"/>
        <w:gridCol w:w="3641"/>
      </w:tblGrid>
      <w:tr w:rsidR="00B13ABC" w:rsidRPr="00B13ABC" w:rsidTr="00345D15">
        <w:tc>
          <w:tcPr>
            <w:tcW w:w="1125" w:type="pct"/>
            <w:shd w:val="clear" w:color="auto" w:fill="auto"/>
          </w:tcPr>
          <w:p w:rsidR="004D22E5" w:rsidRPr="00B13ABC" w:rsidRDefault="004D22E5" w:rsidP="004D22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111" w:type="pct"/>
            <w:shd w:val="clear" w:color="auto" w:fill="auto"/>
          </w:tcPr>
          <w:p w:rsidR="004D22E5" w:rsidRPr="00B13ABC" w:rsidRDefault="004D22E5" w:rsidP="004D22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64" w:type="pct"/>
          </w:tcPr>
          <w:p w:rsidR="004D22E5" w:rsidRPr="00B13ABC" w:rsidRDefault="004D22E5" w:rsidP="004D22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B13ABC" w:rsidRPr="00B13ABC" w:rsidTr="00345D15">
        <w:trPr>
          <w:trHeight w:val="1597"/>
        </w:trPr>
        <w:tc>
          <w:tcPr>
            <w:tcW w:w="1125" w:type="pct"/>
            <w:shd w:val="clear" w:color="auto" w:fill="auto"/>
          </w:tcPr>
          <w:p w:rsidR="004D22E5" w:rsidRPr="00B13ABC" w:rsidRDefault="004D22E5" w:rsidP="004D22E5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rFonts w:ascii="Times New Roman" w:eastAsia="Calibri" w:hAnsi="Times New Roman" w:cs="Times New Roman"/>
                <w:bCs/>
                <w:color w:val="000000" w:themeColor="text1"/>
                <w:kern w:val="0"/>
                <w:sz w:val="24"/>
                <w:szCs w:val="24"/>
              </w:rPr>
            </w:pPr>
            <w:r w:rsidRPr="00B13ABC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eastAsia="ru-RU"/>
              </w:rPr>
              <w:t xml:space="preserve">Тема 1. </w:t>
            </w:r>
            <w:r w:rsidRPr="00B13ABC">
              <w:rPr>
                <w:rFonts w:ascii="Times New Roman" w:eastAsia="Calibri" w:hAnsi="Times New Roman" w:cs="Times New Roman"/>
                <w:bCs/>
                <w:color w:val="000000" w:themeColor="text1"/>
                <w:kern w:val="0"/>
                <w:sz w:val="24"/>
                <w:szCs w:val="24"/>
              </w:rPr>
              <w:t>Научные исследования: основные понятия</w:t>
            </w:r>
          </w:p>
          <w:p w:rsidR="004D22E5" w:rsidRPr="00B13ABC" w:rsidRDefault="004D22E5" w:rsidP="004D2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11" w:type="pct"/>
            <w:shd w:val="clear" w:color="auto" w:fill="auto"/>
          </w:tcPr>
          <w:p w:rsidR="004D22E5" w:rsidRPr="00B13ABC" w:rsidRDefault="004D22E5" w:rsidP="004D22E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</w:t>
            </w:r>
          </w:p>
        </w:tc>
        <w:tc>
          <w:tcPr>
            <w:tcW w:w="1764" w:type="pct"/>
          </w:tcPr>
          <w:p w:rsidR="004D22E5" w:rsidRPr="00B13ABC" w:rsidRDefault="004D22E5" w:rsidP="004D22E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Работа с учебной литературой, работа с нормативными правовыми актами. Подготовка сообщения на семинаре в форме презентации и к дискуссии по вопросам семинара.</w:t>
            </w:r>
          </w:p>
        </w:tc>
      </w:tr>
      <w:tr w:rsidR="00B13ABC" w:rsidRPr="00B13ABC" w:rsidTr="00345D15">
        <w:tc>
          <w:tcPr>
            <w:tcW w:w="1125" w:type="pct"/>
            <w:shd w:val="clear" w:color="auto" w:fill="auto"/>
          </w:tcPr>
          <w:p w:rsidR="004D22E5" w:rsidRPr="00B13ABC" w:rsidRDefault="004D22E5" w:rsidP="004D22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Тема 2.</w:t>
            </w:r>
          </w:p>
          <w:p w:rsidR="004D22E5" w:rsidRPr="00B13ABC" w:rsidRDefault="004D22E5" w:rsidP="004D2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Информационное обеспечение научного исследования</w:t>
            </w:r>
          </w:p>
        </w:tc>
        <w:tc>
          <w:tcPr>
            <w:tcW w:w="2111" w:type="pct"/>
            <w:shd w:val="clear" w:color="auto" w:fill="auto"/>
          </w:tcPr>
          <w:p w:rsidR="004D22E5" w:rsidRPr="00B13ABC" w:rsidRDefault="004D22E5" w:rsidP="004D22E5">
            <w:pPr>
              <w:keepNext/>
              <w:keepLines/>
              <w:spacing w:after="0" w:line="240" w:lineRule="auto"/>
              <w:ind w:firstLine="709"/>
              <w:contextualSpacing/>
              <w:jc w:val="both"/>
              <w:outlineLvl w:val="0"/>
              <w:rPr>
                <w:rFonts w:asciiTheme="majorHAnsi" w:eastAsia="Times New Roman" w:hAnsiTheme="majorHAnsi" w:cstheme="majorBidi"/>
                <w:b/>
                <w:color w:val="000000" w:themeColor="text1"/>
                <w:kern w:val="0"/>
                <w:sz w:val="32"/>
                <w:szCs w:val="32"/>
                <w:lang w:eastAsia="ru-RU"/>
              </w:rPr>
            </w:pPr>
            <w:r w:rsidRPr="00B13ABC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Оценка </w:t>
            </w:r>
            <w:r w:rsidRPr="00B13ABC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  <w:lang w:val="en-US"/>
              </w:rPr>
              <w:t>Web</w:t>
            </w:r>
            <w:r w:rsidRPr="00B13ABC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-сайтов. Поиск по ключевым словам. Поиск по ссылкам. Этические основы работы с информацией. Цитирование. Плагиат. Система антиплагиата. Самоцитирование</w:t>
            </w:r>
          </w:p>
        </w:tc>
        <w:tc>
          <w:tcPr>
            <w:tcW w:w="1764" w:type="pct"/>
          </w:tcPr>
          <w:p w:rsidR="004D22E5" w:rsidRPr="00B13ABC" w:rsidRDefault="004D22E5" w:rsidP="004D22E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Работа с цифровыми базами данных, дискуссии в группах</w:t>
            </w:r>
          </w:p>
        </w:tc>
      </w:tr>
      <w:tr w:rsidR="00B13ABC" w:rsidRPr="00B13ABC" w:rsidTr="00345D15">
        <w:tc>
          <w:tcPr>
            <w:tcW w:w="1125" w:type="pct"/>
            <w:shd w:val="clear" w:color="auto" w:fill="auto"/>
          </w:tcPr>
          <w:p w:rsidR="004D22E5" w:rsidRPr="00B13ABC" w:rsidRDefault="004D22E5" w:rsidP="004D22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Тема 3.</w:t>
            </w:r>
          </w:p>
          <w:p w:rsidR="004D22E5" w:rsidRPr="00B13ABC" w:rsidRDefault="004D22E5" w:rsidP="004D2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Информационные </w:t>
            </w: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lastRenderedPageBreak/>
              <w:t>базы</w:t>
            </w:r>
          </w:p>
        </w:tc>
        <w:tc>
          <w:tcPr>
            <w:tcW w:w="2111" w:type="pct"/>
            <w:shd w:val="clear" w:color="auto" w:fill="auto"/>
          </w:tcPr>
          <w:p w:rsidR="004D22E5" w:rsidRPr="00B13ABC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lastRenderedPageBreak/>
              <w:t xml:space="preserve">Использование современного исследовательского инструментария </w:t>
            </w: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lastRenderedPageBreak/>
              <w:t>при работе с информационными базами</w:t>
            </w:r>
          </w:p>
        </w:tc>
        <w:tc>
          <w:tcPr>
            <w:tcW w:w="1764" w:type="pct"/>
          </w:tcPr>
          <w:p w:rsidR="004D22E5" w:rsidRPr="00B13ABC" w:rsidRDefault="004D22E5" w:rsidP="004D22E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lastRenderedPageBreak/>
              <w:t xml:space="preserve">Работа с научной и учебной литературой, собеседования, </w:t>
            </w: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lastRenderedPageBreak/>
              <w:t>дискуссии в группах</w:t>
            </w:r>
          </w:p>
          <w:p w:rsidR="004D22E5" w:rsidRPr="00B13ABC" w:rsidRDefault="004D22E5" w:rsidP="004D22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</w:p>
        </w:tc>
      </w:tr>
      <w:tr w:rsidR="00B13ABC" w:rsidRPr="00B13ABC" w:rsidTr="00345D15">
        <w:tc>
          <w:tcPr>
            <w:tcW w:w="1125" w:type="pct"/>
            <w:shd w:val="clear" w:color="auto" w:fill="auto"/>
          </w:tcPr>
          <w:p w:rsidR="004D22E5" w:rsidRPr="00B13ABC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  <w:lastRenderedPageBreak/>
              <w:t xml:space="preserve">Тема 4. </w:t>
            </w:r>
          </w:p>
          <w:p w:rsidR="004D22E5" w:rsidRPr="00B13ABC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  <w:t xml:space="preserve">Методы научного исследования </w:t>
            </w:r>
          </w:p>
          <w:p w:rsidR="004D22E5" w:rsidRPr="00B13ABC" w:rsidRDefault="004D22E5" w:rsidP="004D22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11" w:type="pct"/>
            <w:shd w:val="clear" w:color="auto" w:fill="auto"/>
          </w:tcPr>
          <w:p w:rsidR="004D22E5" w:rsidRPr="00B13ABC" w:rsidRDefault="004D22E5" w:rsidP="004D2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eastAsia="ru-RU"/>
              </w:rPr>
              <w:t xml:space="preserve">Примеры практического использования методов научного исследования в научных материалах. </w:t>
            </w:r>
          </w:p>
          <w:p w:rsidR="004D22E5" w:rsidRPr="00B13ABC" w:rsidRDefault="004D22E5" w:rsidP="004D22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</w:tcPr>
          <w:p w:rsidR="004D22E5" w:rsidRPr="00B13ABC" w:rsidRDefault="004D22E5" w:rsidP="004D22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Работа с научными текстами,  Подготовка доклада к семинару в форме презентации и к дискуссии на семинарах.</w:t>
            </w:r>
          </w:p>
        </w:tc>
      </w:tr>
      <w:tr w:rsidR="00B13ABC" w:rsidRPr="00B13ABC" w:rsidTr="00345D15">
        <w:tc>
          <w:tcPr>
            <w:tcW w:w="1125" w:type="pct"/>
            <w:shd w:val="clear" w:color="auto" w:fill="auto"/>
          </w:tcPr>
          <w:p w:rsidR="004D22E5" w:rsidRPr="00B13ABC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  <w:t>Тема 5.</w:t>
            </w:r>
          </w:p>
          <w:p w:rsidR="004D22E5" w:rsidRPr="00B13ABC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Написание академического текста: структура, аргументация, стиль, цитирование</w:t>
            </w:r>
          </w:p>
        </w:tc>
        <w:tc>
          <w:tcPr>
            <w:tcW w:w="2111" w:type="pct"/>
            <w:shd w:val="clear" w:color="auto" w:fill="auto"/>
          </w:tcPr>
          <w:p w:rsidR="004D22E5" w:rsidRPr="00B13ABC" w:rsidRDefault="004D22E5" w:rsidP="004D22E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kern w:val="0"/>
                <w:sz w:val="24"/>
                <w:szCs w:val="24"/>
              </w:rPr>
            </w:pPr>
            <w:r w:rsidRPr="00B13ABC">
              <w:rPr>
                <w:rFonts w:ascii="Times New Roman" w:eastAsia="Calibri" w:hAnsi="Times New Roman" w:cs="Times New Roman"/>
                <w:bCs/>
                <w:color w:val="000000" w:themeColor="text1"/>
                <w:kern w:val="0"/>
                <w:sz w:val="24"/>
                <w:szCs w:val="24"/>
              </w:rPr>
              <w:t>Стиль научной статьи: строгий и эссеистический. Аргументация авторской позиции. Логика исследования. Использование риторических приемов. Цитирование: понятие, правила и навыки. Составление библиографии и ее структурирование по разделам.</w:t>
            </w:r>
          </w:p>
          <w:p w:rsidR="004D22E5" w:rsidRPr="00B13ABC" w:rsidRDefault="004D22E5" w:rsidP="004D2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</w:tcPr>
          <w:p w:rsidR="004D22E5" w:rsidRPr="00B13ABC" w:rsidRDefault="004D22E5" w:rsidP="004D22E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      </w:r>
          </w:p>
          <w:p w:rsidR="004D22E5" w:rsidRPr="00B13ABC" w:rsidRDefault="004D22E5" w:rsidP="004D22E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Планирование работ для выполнения творческого научно-исследовательского проекта.</w:t>
            </w:r>
          </w:p>
          <w:p w:rsidR="004D22E5" w:rsidRPr="00B13ABC" w:rsidRDefault="004D22E5" w:rsidP="004D22E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Обсуждение хода выполнения творческих научно-исследовательских проектов.</w:t>
            </w:r>
          </w:p>
          <w:p w:rsidR="004D22E5" w:rsidRPr="00B13ABC" w:rsidRDefault="004D22E5" w:rsidP="004D22E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Подготовка выполнения творческих научно-исследовательских проектов к их защите.</w:t>
            </w:r>
          </w:p>
          <w:p w:rsidR="004D22E5" w:rsidRPr="00B13ABC" w:rsidRDefault="004D22E5" w:rsidP="004D22E5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</w:p>
        </w:tc>
      </w:tr>
      <w:tr w:rsidR="00B13ABC" w:rsidRPr="00B13ABC" w:rsidTr="00345D15">
        <w:tc>
          <w:tcPr>
            <w:tcW w:w="1125" w:type="pct"/>
            <w:shd w:val="clear" w:color="auto" w:fill="auto"/>
          </w:tcPr>
          <w:p w:rsidR="004D22E5" w:rsidRPr="00B13ABC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  <w:t xml:space="preserve">Тема 6. </w:t>
            </w:r>
          </w:p>
          <w:p w:rsidR="004D22E5" w:rsidRPr="00B13ABC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Публичное выступление и презентация результатов исследования</w:t>
            </w:r>
          </w:p>
          <w:p w:rsidR="004D22E5" w:rsidRPr="00B13ABC" w:rsidRDefault="004D22E5" w:rsidP="004D22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11" w:type="pct"/>
            <w:shd w:val="clear" w:color="auto" w:fill="auto"/>
          </w:tcPr>
          <w:p w:rsidR="004D22E5" w:rsidRPr="00B13ABC" w:rsidRDefault="004D22E5" w:rsidP="004D2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Calibri" w:hAnsi="Times New Roman" w:cs="Times New Roman"/>
                <w:bCs/>
                <w:color w:val="000000" w:themeColor="text1"/>
                <w:kern w:val="0"/>
                <w:sz w:val="24"/>
                <w:szCs w:val="24"/>
              </w:rPr>
              <w:t>Инструменты и приемы донесения авторской позиции до студентов.</w:t>
            </w:r>
          </w:p>
        </w:tc>
        <w:tc>
          <w:tcPr>
            <w:tcW w:w="1764" w:type="pct"/>
          </w:tcPr>
          <w:p w:rsidR="004D22E5" w:rsidRPr="00B13ABC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kern w:val="0"/>
                <w:sz w:val="24"/>
                <w:szCs w:val="24"/>
              </w:rPr>
            </w:pPr>
            <w:r w:rsidRPr="00B13ABC">
              <w:rPr>
                <w:rFonts w:ascii="Times New Roman" w:eastAsia="Calibri" w:hAnsi="Times New Roman" w:cs="Times New Roman"/>
                <w:bCs/>
                <w:color w:val="000000" w:themeColor="text1"/>
                <w:kern w:val="0"/>
                <w:sz w:val="24"/>
                <w:szCs w:val="24"/>
              </w:rPr>
              <w:t>Подготовка научного текста студентом или группой студентов. Подготовка презентации. Публичное выступление.</w:t>
            </w:r>
          </w:p>
        </w:tc>
      </w:tr>
    </w:tbl>
    <w:p w:rsidR="004D22E5" w:rsidRPr="00B13ABC" w:rsidRDefault="004D22E5" w:rsidP="004D22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</w:p>
    <w:p w:rsidR="004D22E5" w:rsidRPr="00B13ABC" w:rsidRDefault="004D22E5" w:rsidP="004D22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</w:rPr>
      </w:pPr>
      <w:r w:rsidRPr="00B13ABC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</w:rPr>
        <w:t>Вопросы для обсуждения и самостоятельной работы 1 курса</w:t>
      </w:r>
    </w:p>
    <w:p w:rsidR="004D22E5" w:rsidRPr="004222D8" w:rsidRDefault="004222D8" w:rsidP="004222D8">
      <w:pPr>
        <w:pStyle w:val="aa"/>
        <w:numPr>
          <w:ilvl w:val="0"/>
          <w:numId w:val="38"/>
        </w:numPr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З</w:t>
      </w:r>
      <w:r w:rsidR="004D22E5" w:rsidRPr="004222D8">
        <w:rPr>
          <w:rFonts w:eastAsia="Calibri"/>
          <w:color w:val="000000" w:themeColor="text1"/>
          <w:sz w:val="28"/>
          <w:szCs w:val="28"/>
        </w:rPr>
        <w:t xml:space="preserve">начение науки для развития практики по различным направлениям. </w:t>
      </w:r>
    </w:p>
    <w:p w:rsidR="004D22E5" w:rsidRPr="004222D8" w:rsidRDefault="004D22E5" w:rsidP="004222D8">
      <w:pPr>
        <w:pStyle w:val="aa"/>
        <w:numPr>
          <w:ilvl w:val="0"/>
          <w:numId w:val="38"/>
        </w:numPr>
        <w:jc w:val="both"/>
        <w:rPr>
          <w:rFonts w:eastAsia="Calibri"/>
          <w:color w:val="000000" w:themeColor="text1"/>
          <w:sz w:val="28"/>
          <w:szCs w:val="28"/>
        </w:rPr>
      </w:pPr>
      <w:r w:rsidRPr="004222D8">
        <w:rPr>
          <w:rFonts w:eastAsia="Calibri"/>
          <w:color w:val="000000" w:themeColor="text1"/>
          <w:sz w:val="28"/>
          <w:szCs w:val="28"/>
        </w:rPr>
        <w:t xml:space="preserve">Взаимодействие науки и бизнеса. </w:t>
      </w:r>
    </w:p>
    <w:p w:rsidR="004D22E5" w:rsidRPr="004222D8" w:rsidRDefault="004D22E5" w:rsidP="004222D8">
      <w:pPr>
        <w:pStyle w:val="aa"/>
        <w:numPr>
          <w:ilvl w:val="0"/>
          <w:numId w:val="38"/>
        </w:numPr>
        <w:jc w:val="both"/>
        <w:rPr>
          <w:rFonts w:eastAsia="Calibri"/>
          <w:sz w:val="28"/>
          <w:szCs w:val="28"/>
        </w:rPr>
      </w:pPr>
      <w:r w:rsidRPr="004222D8">
        <w:rPr>
          <w:rFonts w:eastAsia="Calibri"/>
          <w:sz w:val="28"/>
          <w:szCs w:val="28"/>
        </w:rPr>
        <w:t>Исследования для углубления фундаментальных знаний бизнеса и управления.</w:t>
      </w:r>
    </w:p>
    <w:p w:rsidR="004D22E5" w:rsidRPr="004222D8" w:rsidRDefault="004D22E5" w:rsidP="004222D8">
      <w:pPr>
        <w:pStyle w:val="aa"/>
        <w:numPr>
          <w:ilvl w:val="0"/>
          <w:numId w:val="38"/>
        </w:numPr>
        <w:jc w:val="both"/>
        <w:rPr>
          <w:rFonts w:eastAsia="Calibri"/>
          <w:color w:val="000000" w:themeColor="text1"/>
          <w:sz w:val="28"/>
          <w:szCs w:val="28"/>
        </w:rPr>
      </w:pPr>
      <w:r w:rsidRPr="004222D8">
        <w:rPr>
          <w:rFonts w:eastAsia="Calibri"/>
          <w:color w:val="000000" w:themeColor="text1"/>
          <w:sz w:val="28"/>
          <w:szCs w:val="28"/>
        </w:rPr>
        <w:t xml:space="preserve">Оценка </w:t>
      </w:r>
      <w:r w:rsidRPr="004222D8">
        <w:rPr>
          <w:rFonts w:eastAsia="Calibri"/>
          <w:color w:val="000000" w:themeColor="text1"/>
          <w:sz w:val="28"/>
          <w:szCs w:val="28"/>
          <w:lang w:val="en-US"/>
        </w:rPr>
        <w:t>Web</w:t>
      </w:r>
      <w:r w:rsidRPr="004222D8">
        <w:rPr>
          <w:rFonts w:eastAsia="Calibri"/>
          <w:color w:val="000000" w:themeColor="text1"/>
          <w:sz w:val="28"/>
          <w:szCs w:val="28"/>
        </w:rPr>
        <w:t xml:space="preserve">-сайтов. </w:t>
      </w:r>
    </w:p>
    <w:p w:rsidR="004D22E5" w:rsidRPr="004222D8" w:rsidRDefault="004D22E5" w:rsidP="004222D8">
      <w:pPr>
        <w:pStyle w:val="aa"/>
        <w:numPr>
          <w:ilvl w:val="0"/>
          <w:numId w:val="38"/>
        </w:numPr>
        <w:jc w:val="both"/>
        <w:rPr>
          <w:rFonts w:eastAsia="Calibri"/>
          <w:color w:val="000000" w:themeColor="text1"/>
          <w:sz w:val="28"/>
          <w:szCs w:val="28"/>
        </w:rPr>
      </w:pPr>
      <w:r w:rsidRPr="004222D8">
        <w:rPr>
          <w:rFonts w:eastAsia="Calibri"/>
          <w:color w:val="000000" w:themeColor="text1"/>
          <w:sz w:val="28"/>
          <w:szCs w:val="28"/>
        </w:rPr>
        <w:t xml:space="preserve">Поиск по ключевым словам. </w:t>
      </w:r>
    </w:p>
    <w:p w:rsidR="004D22E5" w:rsidRPr="004222D8" w:rsidRDefault="004D22E5" w:rsidP="004222D8">
      <w:pPr>
        <w:pStyle w:val="aa"/>
        <w:numPr>
          <w:ilvl w:val="0"/>
          <w:numId w:val="38"/>
        </w:numPr>
        <w:jc w:val="both"/>
        <w:rPr>
          <w:rFonts w:eastAsia="Calibri"/>
          <w:color w:val="000000" w:themeColor="text1"/>
          <w:sz w:val="28"/>
          <w:szCs w:val="28"/>
        </w:rPr>
      </w:pPr>
      <w:r w:rsidRPr="004222D8">
        <w:rPr>
          <w:rFonts w:eastAsia="Calibri"/>
          <w:color w:val="000000" w:themeColor="text1"/>
          <w:sz w:val="28"/>
          <w:szCs w:val="28"/>
        </w:rPr>
        <w:t xml:space="preserve">Поиск по ссылкам. </w:t>
      </w:r>
    </w:p>
    <w:p w:rsidR="004D22E5" w:rsidRPr="004222D8" w:rsidRDefault="004D22E5" w:rsidP="004222D8">
      <w:pPr>
        <w:pStyle w:val="aa"/>
        <w:numPr>
          <w:ilvl w:val="0"/>
          <w:numId w:val="38"/>
        </w:numPr>
        <w:jc w:val="both"/>
        <w:rPr>
          <w:rFonts w:eastAsia="Calibri"/>
          <w:color w:val="000000" w:themeColor="text1"/>
          <w:sz w:val="28"/>
          <w:szCs w:val="28"/>
        </w:rPr>
      </w:pPr>
      <w:r w:rsidRPr="004222D8">
        <w:rPr>
          <w:rFonts w:eastAsia="Calibri"/>
          <w:color w:val="000000" w:themeColor="text1"/>
          <w:sz w:val="28"/>
          <w:szCs w:val="28"/>
        </w:rPr>
        <w:t xml:space="preserve">Этические основы работы с информацией. </w:t>
      </w:r>
    </w:p>
    <w:p w:rsidR="004D22E5" w:rsidRPr="004222D8" w:rsidRDefault="004D22E5" w:rsidP="004222D8">
      <w:pPr>
        <w:pStyle w:val="aa"/>
        <w:numPr>
          <w:ilvl w:val="0"/>
          <w:numId w:val="38"/>
        </w:numPr>
        <w:jc w:val="both"/>
        <w:rPr>
          <w:rFonts w:eastAsia="Calibri"/>
          <w:color w:val="000000" w:themeColor="text1"/>
          <w:sz w:val="28"/>
          <w:szCs w:val="28"/>
        </w:rPr>
      </w:pPr>
      <w:r w:rsidRPr="004222D8">
        <w:rPr>
          <w:rFonts w:eastAsia="Calibri"/>
          <w:color w:val="000000" w:themeColor="text1"/>
          <w:sz w:val="28"/>
          <w:szCs w:val="28"/>
        </w:rPr>
        <w:t xml:space="preserve">Цитирование. Плагиат. </w:t>
      </w:r>
    </w:p>
    <w:p w:rsidR="004D22E5" w:rsidRPr="004222D8" w:rsidRDefault="004D22E5" w:rsidP="004222D8">
      <w:pPr>
        <w:pStyle w:val="aa"/>
        <w:numPr>
          <w:ilvl w:val="0"/>
          <w:numId w:val="38"/>
        </w:numPr>
        <w:jc w:val="both"/>
        <w:rPr>
          <w:rFonts w:eastAsia="Calibri"/>
          <w:color w:val="000000" w:themeColor="text1"/>
          <w:sz w:val="28"/>
          <w:szCs w:val="28"/>
        </w:rPr>
      </w:pPr>
      <w:r w:rsidRPr="004222D8">
        <w:rPr>
          <w:rFonts w:eastAsia="Calibri"/>
          <w:color w:val="000000" w:themeColor="text1"/>
          <w:sz w:val="28"/>
          <w:szCs w:val="28"/>
        </w:rPr>
        <w:t xml:space="preserve">Система антиплагиата. </w:t>
      </w:r>
    </w:p>
    <w:p w:rsidR="004D22E5" w:rsidRPr="004222D8" w:rsidRDefault="004D22E5" w:rsidP="004222D8">
      <w:pPr>
        <w:pStyle w:val="aa"/>
        <w:numPr>
          <w:ilvl w:val="0"/>
          <w:numId w:val="38"/>
        </w:numPr>
        <w:jc w:val="both"/>
        <w:rPr>
          <w:rFonts w:eastAsia="Calibri"/>
          <w:color w:val="000000" w:themeColor="text1"/>
          <w:sz w:val="28"/>
          <w:szCs w:val="28"/>
        </w:rPr>
      </w:pPr>
      <w:r w:rsidRPr="004222D8">
        <w:rPr>
          <w:rFonts w:eastAsia="Calibri"/>
          <w:color w:val="000000" w:themeColor="text1"/>
          <w:sz w:val="28"/>
          <w:szCs w:val="28"/>
        </w:rPr>
        <w:t>Самоцитирование</w:t>
      </w:r>
    </w:p>
    <w:p w:rsidR="004D22E5" w:rsidRPr="004D22E5" w:rsidRDefault="004D22E5" w:rsidP="004D22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Вопросы для обсуждения и самостоятельной работы 2 курса</w:t>
      </w:r>
    </w:p>
    <w:p w:rsidR="004D22E5" w:rsidRPr="00345D15" w:rsidRDefault="004D22E5" w:rsidP="00345D1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345D15">
        <w:rPr>
          <w:sz w:val="28"/>
          <w:szCs w:val="28"/>
        </w:rPr>
        <w:t>Использование современного исследовательского инструментария при работе с информационными базами.</w:t>
      </w:r>
    </w:p>
    <w:p w:rsidR="004D22E5" w:rsidRPr="004D22E5" w:rsidRDefault="004D22E5" w:rsidP="004D22E5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lastRenderedPageBreak/>
        <w:t xml:space="preserve">Примеры практического использования методов научного исследования в научных материалах. </w:t>
      </w:r>
    </w:p>
    <w:p w:rsidR="004D22E5" w:rsidRPr="004D22E5" w:rsidRDefault="004D22E5" w:rsidP="004D22E5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Информационно-аналитические системы </w:t>
      </w:r>
      <w:r w:rsidR="00B549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 мировой экономике и международном бизнесе.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kern w:val="0"/>
          <w:sz w:val="28"/>
          <w:szCs w:val="28"/>
        </w:rPr>
      </w:pPr>
    </w:p>
    <w:p w:rsidR="004D22E5" w:rsidRPr="004D22E5" w:rsidRDefault="004D22E5" w:rsidP="004D22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Вопросы для обсуждения и самостоятельной работы 3 курса</w:t>
      </w:r>
    </w:p>
    <w:p w:rsidR="004D22E5" w:rsidRPr="004222D8" w:rsidRDefault="004D22E5" w:rsidP="004222D8">
      <w:pPr>
        <w:pStyle w:val="aa"/>
        <w:numPr>
          <w:ilvl w:val="0"/>
          <w:numId w:val="39"/>
        </w:numPr>
        <w:jc w:val="both"/>
        <w:rPr>
          <w:rFonts w:eastAsia="Calibri"/>
          <w:bCs/>
          <w:sz w:val="28"/>
          <w:szCs w:val="28"/>
        </w:rPr>
      </w:pPr>
      <w:r w:rsidRPr="004222D8">
        <w:rPr>
          <w:rFonts w:eastAsia="Calibri"/>
          <w:bCs/>
          <w:sz w:val="28"/>
          <w:szCs w:val="28"/>
        </w:rPr>
        <w:t>Стил</w:t>
      </w:r>
      <w:r w:rsidR="00B54934" w:rsidRPr="004222D8">
        <w:rPr>
          <w:rFonts w:eastAsia="Calibri"/>
          <w:bCs/>
          <w:sz w:val="28"/>
          <w:szCs w:val="28"/>
        </w:rPr>
        <w:t>и</w:t>
      </w:r>
      <w:r w:rsidRPr="004222D8">
        <w:rPr>
          <w:rFonts w:eastAsia="Calibri"/>
          <w:bCs/>
          <w:sz w:val="28"/>
          <w:szCs w:val="28"/>
        </w:rPr>
        <w:t xml:space="preserve"> научной статьи</w:t>
      </w:r>
      <w:r w:rsidR="00B54934" w:rsidRPr="004222D8">
        <w:rPr>
          <w:rFonts w:eastAsia="Calibri"/>
          <w:bCs/>
          <w:sz w:val="28"/>
          <w:szCs w:val="28"/>
        </w:rPr>
        <w:t>.</w:t>
      </w:r>
    </w:p>
    <w:p w:rsidR="004D22E5" w:rsidRPr="004222D8" w:rsidRDefault="004D22E5" w:rsidP="004222D8">
      <w:pPr>
        <w:pStyle w:val="aa"/>
        <w:numPr>
          <w:ilvl w:val="0"/>
          <w:numId w:val="39"/>
        </w:numPr>
        <w:jc w:val="both"/>
        <w:rPr>
          <w:rFonts w:eastAsia="Calibri"/>
          <w:bCs/>
          <w:sz w:val="28"/>
          <w:szCs w:val="28"/>
        </w:rPr>
      </w:pPr>
      <w:r w:rsidRPr="004222D8">
        <w:rPr>
          <w:rFonts w:eastAsia="Calibri"/>
          <w:bCs/>
          <w:sz w:val="28"/>
          <w:szCs w:val="28"/>
        </w:rPr>
        <w:t xml:space="preserve">Аргументация авторской позиции. </w:t>
      </w:r>
    </w:p>
    <w:p w:rsidR="004D22E5" w:rsidRPr="004222D8" w:rsidRDefault="004D22E5" w:rsidP="004222D8">
      <w:pPr>
        <w:pStyle w:val="aa"/>
        <w:numPr>
          <w:ilvl w:val="0"/>
          <w:numId w:val="39"/>
        </w:numPr>
        <w:jc w:val="both"/>
        <w:rPr>
          <w:rFonts w:eastAsia="Calibri"/>
          <w:bCs/>
          <w:sz w:val="28"/>
          <w:szCs w:val="28"/>
        </w:rPr>
      </w:pPr>
      <w:r w:rsidRPr="004222D8">
        <w:rPr>
          <w:rFonts w:eastAsia="Calibri"/>
          <w:bCs/>
          <w:sz w:val="28"/>
          <w:szCs w:val="28"/>
        </w:rPr>
        <w:t>Логика исследования.</w:t>
      </w:r>
    </w:p>
    <w:p w:rsidR="004D22E5" w:rsidRPr="004222D8" w:rsidRDefault="004D22E5" w:rsidP="004222D8">
      <w:pPr>
        <w:pStyle w:val="aa"/>
        <w:numPr>
          <w:ilvl w:val="0"/>
          <w:numId w:val="39"/>
        </w:numPr>
        <w:jc w:val="both"/>
        <w:rPr>
          <w:rFonts w:eastAsia="Calibri"/>
          <w:bCs/>
          <w:sz w:val="28"/>
          <w:szCs w:val="28"/>
        </w:rPr>
      </w:pPr>
      <w:r w:rsidRPr="004222D8">
        <w:rPr>
          <w:rFonts w:eastAsia="Calibri"/>
          <w:bCs/>
          <w:sz w:val="28"/>
          <w:szCs w:val="28"/>
        </w:rPr>
        <w:t>Использование риторических приемов.</w:t>
      </w:r>
    </w:p>
    <w:p w:rsidR="004D22E5" w:rsidRPr="004222D8" w:rsidRDefault="004D22E5" w:rsidP="004222D8">
      <w:pPr>
        <w:pStyle w:val="aa"/>
        <w:numPr>
          <w:ilvl w:val="0"/>
          <w:numId w:val="39"/>
        </w:numPr>
        <w:jc w:val="both"/>
        <w:rPr>
          <w:rFonts w:eastAsia="Calibri"/>
          <w:bCs/>
          <w:sz w:val="28"/>
          <w:szCs w:val="28"/>
        </w:rPr>
      </w:pPr>
      <w:r w:rsidRPr="004222D8">
        <w:rPr>
          <w:rFonts w:eastAsia="Calibri"/>
          <w:bCs/>
          <w:sz w:val="28"/>
          <w:szCs w:val="28"/>
        </w:rPr>
        <w:t xml:space="preserve">Цитирование: понятие, правила и навыки. </w:t>
      </w:r>
    </w:p>
    <w:p w:rsidR="004D22E5" w:rsidRPr="004222D8" w:rsidRDefault="004D22E5" w:rsidP="004222D8">
      <w:pPr>
        <w:pStyle w:val="aa"/>
        <w:numPr>
          <w:ilvl w:val="0"/>
          <w:numId w:val="39"/>
        </w:numPr>
        <w:jc w:val="both"/>
        <w:rPr>
          <w:rFonts w:eastAsia="Calibri"/>
          <w:bCs/>
          <w:sz w:val="28"/>
          <w:szCs w:val="28"/>
        </w:rPr>
      </w:pPr>
      <w:r w:rsidRPr="004222D8">
        <w:rPr>
          <w:rFonts w:eastAsia="Calibri"/>
          <w:bCs/>
          <w:sz w:val="28"/>
          <w:szCs w:val="28"/>
        </w:rPr>
        <w:t>Составление библиографии и ее структурирование по разделам.</w:t>
      </w:r>
    </w:p>
    <w:p w:rsidR="004D22E5" w:rsidRPr="004222D8" w:rsidRDefault="004D22E5" w:rsidP="004222D8">
      <w:pPr>
        <w:pStyle w:val="aa"/>
        <w:numPr>
          <w:ilvl w:val="0"/>
          <w:numId w:val="39"/>
        </w:numPr>
        <w:jc w:val="both"/>
        <w:rPr>
          <w:rFonts w:eastAsia="Calibri"/>
          <w:bCs/>
          <w:sz w:val="28"/>
          <w:szCs w:val="28"/>
        </w:rPr>
      </w:pPr>
      <w:r w:rsidRPr="004222D8">
        <w:rPr>
          <w:rFonts w:eastAsia="Calibri"/>
          <w:bCs/>
          <w:sz w:val="28"/>
          <w:szCs w:val="28"/>
        </w:rPr>
        <w:t>Инструменты и приемы донесения авторской позиции до слушателей.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4D22E5" w:rsidRPr="004D22E5" w:rsidRDefault="004D22E5" w:rsidP="004D22E5">
      <w:pPr>
        <w:spacing w:after="200" w:line="276" w:lineRule="auto"/>
        <w:ind w:right="686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выпускающих департаментов/кафедр.</w:t>
      </w:r>
    </w:p>
    <w:p w:rsidR="004D22E5" w:rsidRPr="004D22E5" w:rsidRDefault="004D22E5" w:rsidP="004D22E5">
      <w:pPr>
        <w:keepNext/>
        <w:spacing w:before="240" w:after="60" w:line="276" w:lineRule="auto"/>
        <w:ind w:left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8" w:name="_Toc423945298"/>
      <w:bookmarkStart w:id="9" w:name="_Toc41317870"/>
      <w:r w:rsidRPr="004D22E5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5.</w:t>
      </w:r>
      <w:bookmarkEnd w:id="8"/>
      <w:bookmarkEnd w:id="9"/>
      <w:r w:rsidRPr="004D22E5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Pr="004D22E5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Фонд оценочных средств для проведения промежуточной аттестации обучающихся по научно-исследовательской работе</w:t>
      </w:r>
    </w:p>
    <w:p w:rsidR="004D22E5" w:rsidRPr="004D22E5" w:rsidRDefault="004D22E5" w:rsidP="004D22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4D22E5" w:rsidRPr="004D22E5" w:rsidRDefault="004D22E5" w:rsidP="004D22E5">
      <w:pPr>
        <w:spacing w:after="120" w:line="240" w:lineRule="auto"/>
        <w:ind w:left="460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110"/>
        <w:tblpPr w:leftFromText="180" w:rightFromText="180" w:vertAnchor="text" w:horzAnchor="margin" w:tblpX="-224" w:tblpY="104"/>
        <w:tblW w:w="10274" w:type="dxa"/>
        <w:tblLayout w:type="fixed"/>
        <w:tblLook w:val="04A0" w:firstRow="1" w:lastRow="0" w:firstColumn="1" w:lastColumn="0" w:noHBand="0" w:noVBand="1"/>
      </w:tblPr>
      <w:tblGrid>
        <w:gridCol w:w="1877"/>
        <w:gridCol w:w="2869"/>
        <w:gridCol w:w="2976"/>
        <w:gridCol w:w="2552"/>
      </w:tblGrid>
      <w:tr w:rsidR="004D22E5" w:rsidRPr="004D22E5" w:rsidTr="00215E7D">
        <w:tc>
          <w:tcPr>
            <w:tcW w:w="1877" w:type="dxa"/>
          </w:tcPr>
          <w:p w:rsidR="004D22E5" w:rsidRPr="004D22E5" w:rsidRDefault="004D22E5" w:rsidP="00215E7D">
            <w:pPr>
              <w:adjustRightInd w:val="0"/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869" w:type="dxa"/>
          </w:tcPr>
          <w:p w:rsidR="004D22E5" w:rsidRPr="004D22E5" w:rsidRDefault="004D22E5" w:rsidP="00215E7D">
            <w:pPr>
              <w:adjustRightInd w:val="0"/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 индикаторов достижения компетенции</w:t>
            </w:r>
          </w:p>
        </w:tc>
        <w:tc>
          <w:tcPr>
            <w:tcW w:w="2976" w:type="dxa"/>
          </w:tcPr>
          <w:p w:rsidR="004D22E5" w:rsidRPr="004D22E5" w:rsidRDefault="004D22E5" w:rsidP="00215E7D">
            <w:pPr>
              <w:adjustRightInd w:val="0"/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                    (умения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:rsidR="004D22E5" w:rsidRPr="004D22E5" w:rsidRDefault="004D22E5" w:rsidP="00215E7D">
            <w:pPr>
              <w:adjustRightInd w:val="0"/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4D22E5" w:rsidRPr="004D22E5" w:rsidTr="00215E7D">
        <w:tc>
          <w:tcPr>
            <w:tcW w:w="1877" w:type="dxa"/>
          </w:tcPr>
          <w:p w:rsidR="004D22E5" w:rsidRPr="004D22E5" w:rsidRDefault="004D22E5" w:rsidP="00215E7D">
            <w:pPr>
              <w:tabs>
                <w:tab w:val="left" w:pos="706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УК-10</w:t>
            </w:r>
            <w:r w:rsidRPr="004D22E5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869" w:type="dxa"/>
          </w:tcPr>
          <w:p w:rsidR="009A0F3D" w:rsidRPr="00787846" w:rsidRDefault="009A0F3D" w:rsidP="009A0F3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t xml:space="preserve">1. Четко описывает состав и структуру требуемых данных и информации, грамотно реализует процессы их сбора, обработки и интерпретации </w:t>
            </w:r>
          </w:p>
          <w:p w:rsidR="009A0F3D" w:rsidRPr="00787846" w:rsidRDefault="009A0F3D" w:rsidP="009A0F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A0F3D" w:rsidRPr="00787846" w:rsidRDefault="009A0F3D" w:rsidP="009A0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:rsidR="009A0F3D" w:rsidRDefault="009A0F3D" w:rsidP="009A0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572" w:rsidRPr="00787846" w:rsidRDefault="001B6572" w:rsidP="009A0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F3D" w:rsidRPr="00787846" w:rsidRDefault="009A0F3D" w:rsidP="009A0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9A0F3D" w:rsidRPr="00787846" w:rsidRDefault="009A0F3D" w:rsidP="009A0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F3D" w:rsidRPr="00787846" w:rsidRDefault="009A0F3D" w:rsidP="009A0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9A0F3D" w:rsidRPr="00787846" w:rsidRDefault="009A0F3D" w:rsidP="009A0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E5" w:rsidRPr="009A0F3D" w:rsidRDefault="009A0F3D" w:rsidP="009A0F3D">
            <w:r w:rsidRPr="00787846">
              <w:t xml:space="preserve">5. </w:t>
            </w:r>
            <w:r w:rsidRPr="009A0F3D">
              <w:rPr>
                <w:rFonts w:ascii="Times New Roman" w:hAnsi="Times New Roman" w:cs="Times New Roman"/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976" w:type="dxa"/>
          </w:tcPr>
          <w:p w:rsidR="00C01B59" w:rsidRPr="00C01B59" w:rsidRDefault="00C01B59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принцип поиска научной информации</w:t>
            </w:r>
          </w:p>
          <w:p w:rsidR="00C01B59" w:rsidRPr="00C01B59" w:rsidRDefault="00C01B59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подобрать и систематизировать научную информацию и обработать ее</w:t>
            </w:r>
          </w:p>
          <w:p w:rsidR="00C01B59" w:rsidRPr="00C01B59" w:rsidRDefault="00C01B59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59" w:rsidRDefault="00C01B59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574" w:rsidRDefault="004F7574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1B59" w:rsidRPr="00C01B59" w:rsidRDefault="00C01B59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и закономерности научного исследования</w:t>
            </w:r>
          </w:p>
          <w:p w:rsidR="00C01B59" w:rsidRPr="004F7574" w:rsidRDefault="00C01B59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закономерности и делать выводы</w:t>
            </w:r>
          </w:p>
          <w:p w:rsidR="00C01B59" w:rsidRDefault="00C01B59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1B59" w:rsidRPr="00C01B59" w:rsidRDefault="004F7574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</w:t>
            </w:r>
            <w:r w:rsidR="00C01B59"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нать</w:t>
            </w:r>
            <w:r w:rsidR="00C01B59"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классификации объектов</w:t>
            </w:r>
          </w:p>
          <w:p w:rsidR="00C01B59" w:rsidRPr="00C01B59" w:rsidRDefault="00C01B59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идентифицировать общие свойства элементов классификации</w:t>
            </w:r>
          </w:p>
          <w:p w:rsidR="00C01B59" w:rsidRPr="00C01B59" w:rsidRDefault="00C01B59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59" w:rsidRPr="00C01B59" w:rsidRDefault="00C01B59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59" w:rsidRPr="00C01B59" w:rsidRDefault="00C01B59" w:rsidP="00215E7D"/>
          <w:p w:rsidR="004D22E5" w:rsidRPr="004D22E5" w:rsidRDefault="004D22E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22E5" w:rsidRPr="004D22E5" w:rsidRDefault="004D22E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22E5" w:rsidRPr="004D22E5" w:rsidRDefault="004D22E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22E5" w:rsidRPr="004D22E5" w:rsidRDefault="004D22E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22E5" w:rsidRPr="004D22E5" w:rsidRDefault="004D22E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E5" w:rsidRPr="004D22E5" w:rsidRDefault="004D22E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E5" w:rsidRPr="004D22E5" w:rsidRDefault="004D22E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865" w:rsidRPr="00C01B59" w:rsidRDefault="009A386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логику научного исследования</w:t>
            </w:r>
          </w:p>
          <w:p w:rsidR="009A3865" w:rsidRPr="00C01B59" w:rsidRDefault="009A386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аргументированно делать самостоятельные выводы на основе результатов исследования</w:t>
            </w:r>
          </w:p>
          <w:p w:rsidR="009A3865" w:rsidRPr="00C01B59" w:rsidRDefault="009A386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865" w:rsidRDefault="009A386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574" w:rsidRDefault="004F7574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574" w:rsidRDefault="004F7574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574" w:rsidRPr="00C01B59" w:rsidRDefault="004F7574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865" w:rsidRPr="00C01B59" w:rsidRDefault="009A386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системного описания научной проблемы</w:t>
            </w:r>
          </w:p>
          <w:p w:rsidR="004D22E5" w:rsidRPr="004D22E5" w:rsidRDefault="009A3865" w:rsidP="00F356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46B" w:rsidRPr="00C01B59">
              <w:rPr>
                <w:rFonts w:ascii="Times New Roman" w:hAnsi="Times New Roman" w:cs="Times New Roman"/>
                <w:sz w:val="24"/>
                <w:szCs w:val="24"/>
              </w:rPr>
              <w:t>представлять свою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точку зрения</w:t>
            </w:r>
          </w:p>
        </w:tc>
        <w:tc>
          <w:tcPr>
            <w:tcW w:w="2552" w:type="dxa"/>
          </w:tcPr>
          <w:p w:rsidR="004D22E5" w:rsidRPr="00B83A37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3A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Задание 1.</w:t>
            </w:r>
          </w:p>
          <w:p w:rsidR="004D22E5" w:rsidRPr="00B83A37" w:rsidRDefault="004D22E5" w:rsidP="00215E7D">
            <w:pPr>
              <w:adjustRightInd w:val="0"/>
              <w:spacing w:after="20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сайте Финансового университета найдите информацию </w:t>
            </w:r>
            <w:r w:rsidR="00C01B59"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 научной студенческой жизни.</w:t>
            </w:r>
          </w:p>
          <w:p w:rsidR="004D22E5" w:rsidRPr="00B83A37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01B59" w:rsidRDefault="00C01B59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83A37" w:rsidRPr="00B83A37" w:rsidRDefault="00B83A37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F17CE" w:rsidRPr="00B83A37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3A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 2</w:t>
            </w: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D22E5" w:rsidRPr="00B83A37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сайте Финансового </w:t>
            </w:r>
            <w:r w:rsidR="00C01B59"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университета найдите</w:t>
            </w: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информацию о научных школах</w:t>
            </w:r>
            <w:r w:rsidR="00C01B59"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ФМЭО.</w:t>
            </w:r>
          </w:p>
          <w:p w:rsidR="00C01B59" w:rsidRPr="00B83A37" w:rsidRDefault="00C01B59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22E5" w:rsidRPr="00B83A37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3A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Задание 3</w:t>
            </w:r>
          </w:p>
          <w:p w:rsidR="00C01B59" w:rsidRPr="00B83A37" w:rsidRDefault="004D22E5" w:rsidP="00215E7D">
            <w:pPr>
              <w:adjustRightInd w:val="0"/>
              <w:spacing w:after="20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Проанализируйте научную </w:t>
            </w:r>
            <w:r w:rsidR="00C01B59"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статью и</w:t>
            </w: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выявите актуальность темы исследования и </w:t>
            </w:r>
            <w:r w:rsidR="00C01B59"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новизну темы исследования.</w:t>
            </w:r>
          </w:p>
          <w:p w:rsidR="004D22E5" w:rsidRPr="00B83A37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01B59" w:rsidRPr="00B83A37" w:rsidRDefault="00C01B59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1B59" w:rsidRPr="00B83A37" w:rsidRDefault="00C01B59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1B59" w:rsidRPr="00B83A37" w:rsidRDefault="00C01B59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1B59" w:rsidRPr="00B83A37" w:rsidRDefault="00C01B59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1B59" w:rsidRPr="00B83A37" w:rsidRDefault="00C01B59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1B59" w:rsidRPr="00B83A37" w:rsidRDefault="00C01B59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1B59" w:rsidRPr="00B83A37" w:rsidRDefault="00C01B59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22E5" w:rsidRPr="00B83A37" w:rsidRDefault="004D22E5" w:rsidP="00215E7D">
            <w:pPr>
              <w:adjustRightInd w:val="0"/>
              <w:spacing w:after="20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3A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 4.</w:t>
            </w: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A3865"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Найдите в статьях основные научные положения </w:t>
            </w: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научных статей и классифицируйте и</w:t>
            </w:r>
            <w:r w:rsidR="009A3865"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направлению исследования</w:t>
            </w:r>
          </w:p>
          <w:p w:rsidR="004D22E5" w:rsidRPr="00B83A37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07E6" w:rsidRPr="00B83A37" w:rsidRDefault="001607E6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07E6" w:rsidRPr="00B83A37" w:rsidRDefault="001607E6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22E5" w:rsidRPr="00B83A37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22E5" w:rsidRPr="00B83A37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3A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 5.</w:t>
            </w: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примере научной статьи выделите ее части и проанализируйте </w:t>
            </w:r>
            <w:r w:rsidR="009A3865"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тему </w:t>
            </w: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исследования автора</w:t>
            </w: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</w:tr>
      <w:tr w:rsidR="004D22E5" w:rsidRPr="004D22E5" w:rsidTr="00215E7D">
        <w:trPr>
          <w:trHeight w:val="1119"/>
        </w:trPr>
        <w:tc>
          <w:tcPr>
            <w:tcW w:w="1877" w:type="dxa"/>
          </w:tcPr>
          <w:p w:rsidR="004D22E5" w:rsidRPr="004D22E5" w:rsidRDefault="004D22E5" w:rsidP="00215E7D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2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УК-11</w:t>
            </w:r>
            <w:r w:rsidRPr="004D2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Способность к постановке целей и задач исследований, выбору оптимальных путей и методов их достижения </w:t>
            </w:r>
          </w:p>
          <w:p w:rsidR="004D22E5" w:rsidRPr="004D22E5" w:rsidRDefault="004D22E5" w:rsidP="00215E7D">
            <w:pPr>
              <w:tabs>
                <w:tab w:val="left" w:pos="706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869" w:type="dxa"/>
          </w:tcPr>
          <w:p w:rsidR="009A3865" w:rsidRPr="002F17CE" w:rsidRDefault="009A3865" w:rsidP="002F17CE">
            <w:pPr>
              <w:pStyle w:val="aa"/>
              <w:numPr>
                <w:ilvl w:val="0"/>
                <w:numId w:val="31"/>
              </w:numPr>
              <w:rPr>
                <w:rFonts w:eastAsia="Calibri"/>
              </w:rPr>
            </w:pPr>
            <w:r w:rsidRPr="002F17CE">
              <w:rPr>
                <w:rFonts w:eastAsia="Calibri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9A3865" w:rsidRPr="00C01B59" w:rsidRDefault="009A3865" w:rsidP="00215E7D">
            <w:pPr>
              <w:jc w:val="both"/>
            </w:pPr>
          </w:p>
          <w:p w:rsidR="009A3865" w:rsidRDefault="009A3865" w:rsidP="00215E7D">
            <w:pPr>
              <w:pStyle w:val="aa"/>
              <w:numPr>
                <w:ilvl w:val="0"/>
                <w:numId w:val="31"/>
              </w:numPr>
              <w:rPr>
                <w:rFonts w:eastAsia="Calibri"/>
              </w:rPr>
            </w:pPr>
            <w:r w:rsidRPr="00C01B59">
              <w:rPr>
                <w:rFonts w:eastAsia="Calibri"/>
              </w:rPr>
              <w:t>Обосновывает системную формулировку цели и постановку задачи управления.</w:t>
            </w:r>
          </w:p>
          <w:p w:rsidR="006E046B" w:rsidRPr="006E046B" w:rsidRDefault="006E046B" w:rsidP="00215E7D"/>
          <w:p w:rsidR="009A3865" w:rsidRPr="002F17CE" w:rsidRDefault="009A3865" w:rsidP="002F17CE">
            <w:pPr>
              <w:pStyle w:val="aa"/>
              <w:numPr>
                <w:ilvl w:val="0"/>
                <w:numId w:val="31"/>
              </w:numPr>
              <w:rPr>
                <w:rFonts w:eastAsia="Calibri"/>
              </w:rPr>
            </w:pPr>
            <w:r w:rsidRPr="009A3865">
              <w:rPr>
                <w:rFonts w:eastAsia="Calibri"/>
              </w:rPr>
              <w:t xml:space="preserve">Взвешенно и системно подходит к анализу ситуации, формулировке </w:t>
            </w:r>
            <w:r w:rsidRPr="009A3865">
              <w:rPr>
                <w:rFonts w:eastAsia="Calibri"/>
              </w:rPr>
              <w:lastRenderedPageBreak/>
              <w:t xml:space="preserve">критериев и условий выбора </w:t>
            </w:r>
          </w:p>
          <w:p w:rsidR="009A3865" w:rsidRDefault="009A3865" w:rsidP="00215E7D">
            <w:pPr>
              <w:pStyle w:val="aa"/>
              <w:numPr>
                <w:ilvl w:val="0"/>
                <w:numId w:val="31"/>
              </w:numPr>
              <w:rPr>
                <w:rFonts w:eastAsia="Calibri"/>
              </w:rPr>
            </w:pPr>
            <w:r w:rsidRPr="00C01B59">
              <w:rPr>
                <w:rFonts w:eastAsia="Calibri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  <w:p w:rsidR="009A3865" w:rsidRDefault="009A3865" w:rsidP="00215E7D"/>
          <w:p w:rsidR="009A3865" w:rsidRPr="009A3865" w:rsidRDefault="009A3865" w:rsidP="00215E7D"/>
          <w:p w:rsidR="009A3865" w:rsidRDefault="009A3865" w:rsidP="00215E7D">
            <w:pPr>
              <w:pStyle w:val="aa"/>
              <w:numPr>
                <w:ilvl w:val="0"/>
                <w:numId w:val="31"/>
              </w:numPr>
              <w:rPr>
                <w:rFonts w:eastAsia="Calibri"/>
              </w:rPr>
            </w:pPr>
            <w:r w:rsidRPr="009A3865">
              <w:rPr>
                <w:rFonts w:eastAsia="Calibri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</w:p>
          <w:p w:rsidR="002F17CE" w:rsidRDefault="002F17CE" w:rsidP="002F17CE"/>
          <w:p w:rsidR="002F17CE" w:rsidRDefault="002F17CE" w:rsidP="002F17CE"/>
          <w:p w:rsidR="002F17CE" w:rsidRDefault="002F17CE" w:rsidP="002F17CE"/>
          <w:p w:rsidR="002F17CE" w:rsidRPr="002F17CE" w:rsidRDefault="002F17CE" w:rsidP="002F17CE">
            <w:pPr>
              <w:pStyle w:val="aa"/>
              <w:numPr>
                <w:ilvl w:val="0"/>
                <w:numId w:val="31"/>
              </w:numPr>
              <w:rPr>
                <w:rFonts w:eastAsia="Calibri"/>
              </w:rPr>
            </w:pPr>
            <w:r w:rsidRPr="002F17CE">
              <w:rPr>
                <w:rFonts w:eastAsia="Calibri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976" w:type="dxa"/>
          </w:tcPr>
          <w:p w:rsidR="00B13ABC" w:rsidRPr="00C01B59" w:rsidRDefault="00B13ABC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формулирования проблемы</w:t>
            </w:r>
          </w:p>
          <w:p w:rsidR="00B13ABC" w:rsidRPr="00C01B59" w:rsidRDefault="00B13ABC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проблемную ситуацию</w:t>
            </w:r>
          </w:p>
          <w:p w:rsidR="004D22E5" w:rsidRPr="004D22E5" w:rsidRDefault="004D22E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E5" w:rsidRPr="004D22E5" w:rsidRDefault="004D22E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22E5" w:rsidRDefault="004D22E5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F17CE" w:rsidRDefault="002F17CE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F17CE" w:rsidRDefault="002F17CE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формулировки цели и задач исследования</w:t>
            </w: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цель и задачи управления</w:t>
            </w: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методы анализа ситуации</w:t>
            </w:r>
          </w:p>
          <w:p w:rsidR="006E046B" w:rsidRPr="00C01B59" w:rsidRDefault="006E046B" w:rsidP="002F17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критерии и обосновать выбранное решение</w:t>
            </w: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2F1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F17CE" w:rsidRPr="002F17CE">
              <w:rPr>
                <w:rFonts w:ascii="Times New Roman" w:hAnsi="Times New Roman" w:cs="Times New Roman"/>
                <w:sz w:val="24"/>
                <w:szCs w:val="24"/>
              </w:rPr>
              <w:t>алгоритм выбора</w:t>
            </w:r>
            <w:r w:rsidR="002F1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>оптимальное решение из альтернативных вариантов</w:t>
            </w: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оценить критически последствия принимаемых решений</w:t>
            </w: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46B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17CE" w:rsidRDefault="002F17CE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17CE" w:rsidRDefault="002F17CE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17CE" w:rsidRPr="00C01B59" w:rsidRDefault="002F17CE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 целеполагания, декомпозиции и агрегирования, анализа и синтеза</w:t>
            </w: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решать практические задачи управления и готовить аналитические отчеты</w:t>
            </w: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логику и последовательность проведения научного исследования</w:t>
            </w:r>
          </w:p>
          <w:p w:rsidR="006E046B" w:rsidRPr="004D22E5" w:rsidRDefault="006E046B" w:rsidP="00215E7D">
            <w:pPr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аргументированно изложить цель, задачи, теорию и методы исследования</w:t>
            </w:r>
          </w:p>
        </w:tc>
        <w:tc>
          <w:tcPr>
            <w:tcW w:w="2552" w:type="dxa"/>
          </w:tcPr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Задание 1.</w:t>
            </w: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Тема исследования «</w:t>
            </w:r>
            <w:r w:rsidR="009A386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Интеграционные процессы в мировой экономике</w:t>
            </w: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» Сформулируйте </w:t>
            </w:r>
            <w:r w:rsidR="009A386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 опишите </w:t>
            </w: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проблемную ситуацию</w:t>
            </w:r>
            <w:r w:rsidR="009A386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9A3865" w:rsidRDefault="009A386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2. </w:t>
            </w: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Тема «</w:t>
            </w:r>
            <w:r w:rsidR="009A386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Эффективность и особенности ведения бизнеса в странах Востока</w:t>
            </w: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». Обоснуйте цель исследования и сформулируйте задачи исследования.</w:t>
            </w:r>
          </w:p>
          <w:p w:rsidR="006E046B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 3.</w:t>
            </w: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Тема </w:t>
            </w: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исследования «Развитие</w:t>
            </w:r>
            <w:r w:rsidR="009A386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современных интеграционных процессов в мире</w:t>
            </w: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». Сформулируйте критерии выбора цели исследования.</w:t>
            </w:r>
          </w:p>
          <w:p w:rsidR="006E046B" w:rsidRPr="004D22E5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 4.</w:t>
            </w: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Сформулируйте оптимистическую и пессимистическую стратегию развития мирового</w:t>
            </w:r>
            <w:r w:rsidR="009A386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рынка товаров и услуг</w:t>
            </w: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2F17CE" w:rsidRDefault="002F17CE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5. </w:t>
            </w: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Подготовьте аналитический отчет по теме «</w:t>
            </w:r>
            <w:r w:rsidR="009A386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Конкурентоспособность российских ТНК на мировом рынке</w:t>
            </w: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550F" w:rsidRPr="0072550F" w:rsidRDefault="0072550F" w:rsidP="0072550F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55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6. </w:t>
            </w:r>
          </w:p>
          <w:p w:rsidR="0072550F" w:rsidRPr="0072550F" w:rsidRDefault="0072550F" w:rsidP="0072550F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50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Цель научного исследования: проанализировать барьеры и ограничения российского экспорта цифровых финансовых технологий. </w:t>
            </w:r>
          </w:p>
          <w:p w:rsidR="004D22E5" w:rsidRPr="004D22E5" w:rsidRDefault="0072550F" w:rsidP="0072550F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50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Сформулируйте задачи исследования для реализации поставленной цели.</w:t>
            </w:r>
          </w:p>
        </w:tc>
      </w:tr>
      <w:tr w:rsidR="004D22E5" w:rsidRPr="004D22E5" w:rsidTr="00215E7D">
        <w:tc>
          <w:tcPr>
            <w:tcW w:w="1877" w:type="dxa"/>
          </w:tcPr>
          <w:p w:rsidR="004D22E5" w:rsidRPr="004D22E5" w:rsidRDefault="004D22E5" w:rsidP="00215E7D">
            <w:pPr>
              <w:tabs>
                <w:tab w:val="left" w:pos="706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2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ПКН-1 </w:t>
            </w:r>
            <w:r w:rsidRPr="004D22E5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</w:t>
            </w:r>
            <w:r w:rsidRPr="004D2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2869" w:type="dxa"/>
          </w:tcPr>
          <w:p w:rsidR="006E046B" w:rsidRPr="006E046B" w:rsidRDefault="006E046B" w:rsidP="00215E7D">
            <w:pPr>
              <w:pStyle w:val="aa"/>
              <w:numPr>
                <w:ilvl w:val="0"/>
                <w:numId w:val="33"/>
              </w:numPr>
              <w:shd w:val="clear" w:color="auto" w:fill="FFFFFF"/>
              <w:spacing w:after="200"/>
              <w:rPr>
                <w:rFonts w:eastAsia="Calibri"/>
              </w:rPr>
            </w:pPr>
            <w:r w:rsidRPr="006E046B">
              <w:rPr>
                <w:rFonts w:eastAsia="Calibri"/>
              </w:rPr>
              <w:lastRenderedPageBreak/>
              <w:t xml:space="preserve"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6E046B" w:rsidRPr="00C01B59" w:rsidRDefault="006E046B" w:rsidP="00215E7D">
            <w:pPr>
              <w:pStyle w:val="aa"/>
              <w:shd w:val="clear" w:color="auto" w:fill="FFFFFF"/>
              <w:spacing w:after="200"/>
              <w:ind w:left="840"/>
              <w:rPr>
                <w:rFonts w:eastAsia="Calibri"/>
              </w:rPr>
            </w:pPr>
          </w:p>
          <w:p w:rsidR="006E046B" w:rsidRDefault="006E046B" w:rsidP="00215E7D">
            <w:pPr>
              <w:pStyle w:val="aa"/>
              <w:numPr>
                <w:ilvl w:val="0"/>
                <w:numId w:val="33"/>
              </w:numPr>
              <w:shd w:val="clear" w:color="auto" w:fill="FFFFFF"/>
              <w:spacing w:after="200"/>
              <w:rPr>
                <w:rFonts w:eastAsia="Calibri"/>
              </w:rPr>
            </w:pPr>
            <w:r w:rsidRPr="00C01B59">
              <w:rPr>
                <w:rFonts w:eastAsia="Calibri"/>
              </w:rPr>
              <w:lastRenderedPageBreak/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6E046B" w:rsidRPr="006E046B" w:rsidRDefault="006E046B" w:rsidP="00215E7D">
            <w:pPr>
              <w:pStyle w:val="aa"/>
              <w:rPr>
                <w:rFonts w:eastAsia="Calibri"/>
              </w:rPr>
            </w:pPr>
          </w:p>
          <w:p w:rsidR="004D22E5" w:rsidRPr="006E046B" w:rsidRDefault="00D85A22" w:rsidP="00215E7D">
            <w:pPr>
              <w:pStyle w:val="aa"/>
              <w:numPr>
                <w:ilvl w:val="0"/>
                <w:numId w:val="33"/>
              </w:numPr>
              <w:shd w:val="clear" w:color="auto" w:fill="FFFFFF"/>
              <w:spacing w:after="200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Г</w:t>
            </w:r>
            <w:r w:rsidRPr="0084711F">
              <w:t>рамотно и результативно польз</w:t>
            </w:r>
            <w:r>
              <w:t xml:space="preserve">уется </w:t>
            </w:r>
            <w:r w:rsidRPr="0084711F">
              <w:t>российскими и зарубежными источниками научных знаний и экономической информации</w:t>
            </w:r>
            <w:r>
              <w:t>, знает основные направления</w:t>
            </w:r>
            <w:r w:rsidRPr="001D5005">
              <w:t xml:space="preserve"> экономической политики государства</w:t>
            </w:r>
            <w:r>
              <w:t>.</w:t>
            </w:r>
          </w:p>
        </w:tc>
        <w:tc>
          <w:tcPr>
            <w:tcW w:w="2976" w:type="dxa"/>
          </w:tcPr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E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знать </w:t>
            </w:r>
            <w:r w:rsidRPr="00CA2E09">
              <w:rPr>
                <w:rFonts w:ascii="Times New Roman" w:hAnsi="Times New Roman" w:cs="Times New Roman"/>
                <w:sz w:val="24"/>
                <w:szCs w:val="24"/>
              </w:rPr>
              <w:t>ведущие научные школы и направления развития экономической науки</w:t>
            </w: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E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A2E0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категориальный аппарат при анализе экономических процессов</w:t>
            </w: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2E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CA2E09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особенности экономических процессов и их связь с другими процессами</w:t>
            </w: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2E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CA2E09">
              <w:rPr>
                <w:rFonts w:ascii="Times New Roman" w:hAnsi="Times New Roman" w:cs="Times New Roman"/>
                <w:sz w:val="24"/>
                <w:szCs w:val="24"/>
              </w:rPr>
              <w:t>анализировать особенности развития современных экономических процессов</w:t>
            </w: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2E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A2E09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нормативные и методические источники информации научных знаний и экономической информации</w:t>
            </w:r>
          </w:p>
          <w:p w:rsidR="004D22E5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2E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A2E09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стратегические направления развития экономической политики государства.</w:t>
            </w:r>
          </w:p>
          <w:p w:rsidR="004D22E5" w:rsidRPr="004D22E5" w:rsidRDefault="004D22E5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</w:tcPr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1.</w:t>
            </w:r>
          </w:p>
          <w:p w:rsidR="004D22E5" w:rsidRPr="006E046B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Составьте </w:t>
            </w:r>
            <w:r w:rsidR="006E046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таблицу по международным торговым связям стран Востока с помощью источника «</w:t>
            </w:r>
            <w:r w:rsidR="006E046B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Trade</w:t>
            </w:r>
            <w:r w:rsidR="006E046B" w:rsidRPr="006E046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E046B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Map</w:t>
            </w:r>
            <w:r w:rsidR="006E046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E046B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E046B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E046B" w:rsidRPr="004D22E5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Задание 2.</w:t>
            </w: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hAnsi="Times New Roman" w:cs="Times New Roman"/>
                <w:sz w:val="24"/>
                <w:szCs w:val="24"/>
              </w:rPr>
              <w:t>Подготовить эссе на тему «</w:t>
            </w:r>
            <w:r w:rsidR="006E04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22E5">
              <w:rPr>
                <w:rFonts w:ascii="Times New Roman" w:hAnsi="Times New Roman" w:cs="Times New Roman"/>
                <w:sz w:val="24"/>
                <w:szCs w:val="24"/>
              </w:rPr>
              <w:t>собенности развития современных</w:t>
            </w:r>
            <w:r w:rsidR="006E046B">
              <w:rPr>
                <w:rFonts w:ascii="Times New Roman" w:hAnsi="Times New Roman" w:cs="Times New Roman"/>
                <w:sz w:val="24"/>
                <w:szCs w:val="24"/>
              </w:rPr>
              <w:t xml:space="preserve"> интеграционных процессов в мире</w:t>
            </w:r>
            <w:r w:rsidRPr="004D22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8139CE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8139CE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8139CE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8139CE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8139CE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8139CE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E5" w:rsidRPr="008139CE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</w:p>
          <w:p w:rsidR="004D22E5" w:rsidRPr="004D22E5" w:rsidRDefault="008139CE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эссе на тему </w:t>
            </w:r>
            <w:r w:rsidR="004D22E5" w:rsidRPr="008139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13ABC" w:rsidRPr="008139CE">
              <w:rPr>
                <w:rFonts w:ascii="Times New Roman" w:hAnsi="Times New Roman" w:cs="Times New Roman"/>
                <w:sz w:val="24"/>
                <w:szCs w:val="24"/>
              </w:rPr>
              <w:t>Интеграционные процессы в мировой экономике</w:t>
            </w:r>
            <w:r w:rsidR="004D22E5" w:rsidRPr="008139C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</w:tbl>
    <w:p w:rsidR="004D22E5" w:rsidRPr="004D22E5" w:rsidRDefault="004D22E5" w:rsidP="004D22E5">
      <w:pPr>
        <w:keepNext/>
        <w:keepLines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bookmarkStart w:id="10" w:name="_Toc41317872"/>
      <w:bookmarkStart w:id="11" w:name="_Toc423945300"/>
    </w:p>
    <w:bookmarkEnd w:id="10"/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Промежуточная аттестация (зачет) проводится в виде ответов на </w:t>
      </w:r>
      <w:r w:rsidR="006E046B"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вопросы в</w:t>
      </w: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устной или письменной форме. </w:t>
      </w:r>
    </w:p>
    <w:p w:rsidR="004D22E5" w:rsidRPr="004D22E5" w:rsidRDefault="004D22E5" w:rsidP="004D22E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D22E5" w:rsidRPr="00752C1C" w:rsidRDefault="004D22E5" w:rsidP="004D22E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Примерные контрольные вопросы для зачета 1 курс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Наука и практика для развития социально-экономического прогресса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Роль науки в бизнесе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Роль бизнеса в науке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Фундаментальная и прикладная наука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 xml:space="preserve">Оценка </w:t>
      </w:r>
      <w:r w:rsidRPr="00752C1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en-US" w:eastAsia="ru-RU"/>
        </w:rPr>
        <w:t>Web</w:t>
      </w:r>
      <w:r w:rsidRPr="00752C1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 xml:space="preserve">-сайтов. 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 xml:space="preserve">Поиск информации по ключевым словам. 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 xml:space="preserve">Поиск информации по ссылкам. 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 xml:space="preserve">Этические основы работы с информацией. 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 xml:space="preserve">Цитирование. Плагиат. Система антиплагиата. </w:t>
      </w:r>
      <w:r w:rsidR="00B54934" w:rsidRPr="00752C1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>Самоцитирование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Работа с учебной литературой, работа с нормативными правовыми актами.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Цифровые базы данных</w:t>
      </w:r>
    </w:p>
    <w:p w:rsidR="004D22E5" w:rsidRPr="00752C1C" w:rsidRDefault="004D22E5" w:rsidP="004D22E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4D22E5" w:rsidRPr="00752C1C" w:rsidRDefault="004D22E5" w:rsidP="004D22E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Примерные контрольные вопросы для зачета 2 курс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Использование современного исследовательского инструментария при работе с информационными базами.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Методы научного исследования в научных материалах.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lastRenderedPageBreak/>
        <w:t xml:space="preserve">Качественный анализ. 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Выявление внутренней структуры данных. 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Определение параметров (переменных), описывающих объект.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Кодирование информации. 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Сравнительный анализ. 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Количественные методы. 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Методы статистического описания. Методы статистического вывода.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Выборка данных и проверка их достоверности. 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Эмпирический анализ. 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Математическое моделирование.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Основные международные базы знаний (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  <w:t>Scopus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, 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  <w:t>Web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  <w:t>of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  <w:t>Science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, 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  <w:t>Web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  <w:t>of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  <w:t>Knowledge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 др.)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Российская база знаний РИНЦ, импакт-факторы, индексы цитирования, индекс Хирша.</w:t>
      </w:r>
    </w:p>
    <w:p w:rsidR="004D22E5" w:rsidRPr="00752C1C" w:rsidRDefault="004D22E5" w:rsidP="004D22E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4D22E5" w:rsidRPr="00752C1C" w:rsidRDefault="004D22E5" w:rsidP="004D22E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Примерные контрольные вопросы для зачета 3курс</w:t>
      </w:r>
    </w:p>
    <w:p w:rsidR="004D22E5" w:rsidRPr="00752C1C" w:rsidRDefault="004D22E5" w:rsidP="004D22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Аргументация авторской позиции. </w:t>
      </w:r>
    </w:p>
    <w:p w:rsidR="004D22E5" w:rsidRPr="00752C1C" w:rsidRDefault="004D22E5" w:rsidP="004D22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Логика исследования. </w:t>
      </w:r>
    </w:p>
    <w:p w:rsidR="004D22E5" w:rsidRPr="00752C1C" w:rsidRDefault="004D22E5" w:rsidP="004D22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Использование риторических приемов. </w:t>
      </w:r>
    </w:p>
    <w:p w:rsidR="004D22E5" w:rsidRPr="00752C1C" w:rsidRDefault="004D22E5" w:rsidP="004D22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Цитирование: понятие, правила и навыки. </w:t>
      </w:r>
    </w:p>
    <w:p w:rsidR="004D22E5" w:rsidRPr="00752C1C" w:rsidRDefault="004D22E5" w:rsidP="004D22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Составление библиографии и ее структурирование по разделам.</w:t>
      </w:r>
    </w:p>
    <w:p w:rsidR="004D22E5" w:rsidRPr="00752C1C" w:rsidRDefault="004D22E5" w:rsidP="004D22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Инструменты и приемы донесения авторской позиции до слушателей</w:t>
      </w:r>
    </w:p>
    <w:p w:rsidR="004D22E5" w:rsidRPr="00752C1C" w:rsidRDefault="004D22E5" w:rsidP="004D22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Структура научной работы. </w:t>
      </w:r>
    </w:p>
    <w:p w:rsidR="004D22E5" w:rsidRPr="00752C1C" w:rsidRDefault="004D22E5" w:rsidP="004D22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Научная гипотеза и формирование научной проблемы. </w:t>
      </w:r>
    </w:p>
    <w:p w:rsidR="004D22E5" w:rsidRPr="00752C1C" w:rsidRDefault="004D22E5" w:rsidP="004D22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Описание базы исследования.</w:t>
      </w:r>
    </w:p>
    <w:p w:rsidR="004D22E5" w:rsidRPr="00752C1C" w:rsidRDefault="004D22E5" w:rsidP="004D22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 Заявление собственной позиции и научная новизна исследования.</w:t>
      </w:r>
    </w:p>
    <w:p w:rsidR="004D22E5" w:rsidRPr="004D22E5" w:rsidRDefault="004D22E5" w:rsidP="004D22E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4D22E5" w:rsidRPr="001071DA" w:rsidRDefault="004D22E5" w:rsidP="001071DA">
      <w:pPr>
        <w:pStyle w:val="aa"/>
        <w:keepNext/>
        <w:numPr>
          <w:ilvl w:val="0"/>
          <w:numId w:val="31"/>
        </w:numPr>
        <w:jc w:val="both"/>
        <w:outlineLvl w:val="0"/>
        <w:rPr>
          <w:b/>
          <w:bCs/>
          <w:kern w:val="32"/>
          <w:sz w:val="28"/>
          <w:szCs w:val="28"/>
        </w:rPr>
      </w:pPr>
      <w:bookmarkStart w:id="12" w:name="_Hlk75603813"/>
      <w:bookmarkEnd w:id="11"/>
      <w:r w:rsidRPr="001071DA">
        <w:rPr>
          <w:b/>
          <w:bCs/>
          <w:kern w:val="32"/>
          <w:sz w:val="28"/>
          <w:szCs w:val="28"/>
        </w:rPr>
        <w:t>Перечень основной, дополнительной учебной литературы и ресурсов сети «Интернет», необходимых для выполнения НИР</w:t>
      </w:r>
    </w:p>
    <w:p w:rsidR="00B8165E" w:rsidRDefault="00B8165E" w:rsidP="00B8165E">
      <w:pPr>
        <w:spacing w:after="200" w:line="276" w:lineRule="auto"/>
        <w:ind w:firstLine="357"/>
        <w:jc w:val="both"/>
        <w:rPr>
          <w:rFonts w:ascii="Times New Roman" w:eastAsia="Calibri" w:hAnsi="Times New Roman" w:cs="Times New Roman"/>
          <w:b/>
          <w:color w:val="0D0D0D"/>
          <w:kern w:val="0"/>
          <w:sz w:val="28"/>
          <w:szCs w:val="28"/>
        </w:rPr>
      </w:pPr>
      <w:bookmarkStart w:id="13" w:name="_Toc423945305"/>
      <w:r w:rsidRPr="00B8165E">
        <w:rPr>
          <w:rFonts w:ascii="Times New Roman" w:eastAsia="Calibri" w:hAnsi="Times New Roman" w:cs="Times New Roman"/>
          <w:b/>
          <w:color w:val="0D0D0D"/>
          <w:kern w:val="0"/>
          <w:sz w:val="28"/>
          <w:szCs w:val="28"/>
        </w:rPr>
        <w:t xml:space="preserve"> </w:t>
      </w:r>
    </w:p>
    <w:p w:rsidR="004D22E5" w:rsidRPr="004D22E5" w:rsidRDefault="00B8165E" w:rsidP="00B8165E">
      <w:pPr>
        <w:spacing w:after="200" w:line="276" w:lineRule="auto"/>
        <w:ind w:firstLine="357"/>
        <w:jc w:val="both"/>
        <w:rPr>
          <w:rFonts w:ascii="Times New Roman" w:eastAsia="Calibri" w:hAnsi="Times New Roman" w:cs="Times New Roman"/>
          <w:color w:val="0D0D0D"/>
          <w:kern w:val="0"/>
          <w:sz w:val="28"/>
          <w:szCs w:val="28"/>
          <w:highlight w:val="yellow"/>
        </w:rPr>
      </w:pPr>
      <w:r w:rsidRPr="00B8165E">
        <w:rPr>
          <w:rFonts w:ascii="Times New Roman" w:eastAsia="Calibri" w:hAnsi="Times New Roman" w:cs="Times New Roman"/>
          <w:b/>
          <w:color w:val="0D0D0D"/>
          <w:kern w:val="0"/>
          <w:sz w:val="28"/>
          <w:szCs w:val="28"/>
        </w:rPr>
        <w:t xml:space="preserve">Основная литература </w:t>
      </w:r>
    </w:p>
    <w:p w:rsidR="00233989" w:rsidRDefault="00233989" w:rsidP="00233989">
      <w:pPr>
        <w:pStyle w:val="aa"/>
        <w:numPr>
          <w:ilvl w:val="0"/>
          <w:numId w:val="35"/>
        </w:numPr>
        <w:spacing w:after="160" w:line="259" w:lineRule="auto"/>
        <w:jc w:val="both"/>
        <w:rPr>
          <w:sz w:val="28"/>
          <w:szCs w:val="28"/>
        </w:rPr>
      </w:pPr>
      <w:bookmarkStart w:id="14" w:name="_Toc423945304"/>
      <w:bookmarkStart w:id="15" w:name="_Toc41317874"/>
      <w:r w:rsidRPr="00A7734B">
        <w:rPr>
          <w:sz w:val="28"/>
          <w:szCs w:val="28"/>
        </w:rPr>
        <w:t>Зубенко, В.В. Мировая экономика и международные экономические отношения : учебник для направления бакалавриата "Экономика" / В.В. Зубенко, В.А. Зубенко; Финуниверситет ; под ред. В.В. Зубенко. - Москва: Кнорус, 2021. - 318 с. - Бакалавриат. – Текст : непосредственный. – То же. – 2023. – ЭБС BOOK.ru. - URL: https://book.ru/book/945961 (дата обращения: 25.0</w:t>
      </w:r>
      <w:r w:rsidR="006F2AD2">
        <w:rPr>
          <w:sz w:val="28"/>
          <w:szCs w:val="28"/>
        </w:rPr>
        <w:t>4</w:t>
      </w:r>
      <w:r w:rsidRPr="00A7734B">
        <w:rPr>
          <w:sz w:val="28"/>
          <w:szCs w:val="28"/>
        </w:rPr>
        <w:t xml:space="preserve">.2023). — Текст : электронный. </w:t>
      </w:r>
    </w:p>
    <w:p w:rsidR="00233989" w:rsidRPr="00A7734B" w:rsidRDefault="00233989" w:rsidP="00233989">
      <w:pPr>
        <w:pStyle w:val="aa"/>
        <w:numPr>
          <w:ilvl w:val="0"/>
          <w:numId w:val="35"/>
        </w:numPr>
        <w:spacing w:after="160" w:line="259" w:lineRule="auto"/>
        <w:jc w:val="both"/>
        <w:rPr>
          <w:sz w:val="28"/>
          <w:szCs w:val="28"/>
        </w:rPr>
      </w:pPr>
      <w:r w:rsidRPr="00A7734B">
        <w:rPr>
          <w:sz w:val="28"/>
          <w:szCs w:val="28"/>
        </w:rPr>
        <w:t xml:space="preserve">Международные валютные отношения: учебник для студентов обучающихся по направлению "Экономика" / М.А. Эскиндаров [и др.]; Финуниверситет; под общ. ред. М.А. Эскиндарова, Е.А. Звоновой. - Москва: Кнорус, 2018, 2020. - 539 с. — Для бакалавров и магистрантов. – Текст : непосредственный. – То же. – 2020. – BOOK.ru. – URL: </w:t>
      </w:r>
      <w:r w:rsidRPr="00A7734B">
        <w:rPr>
          <w:sz w:val="28"/>
          <w:szCs w:val="28"/>
        </w:rPr>
        <w:lastRenderedPageBreak/>
        <w:t>https://book.ru/book/932086 (дата обращения: 25.0</w:t>
      </w:r>
      <w:r w:rsidR="006F2AD2">
        <w:rPr>
          <w:sz w:val="28"/>
          <w:szCs w:val="28"/>
        </w:rPr>
        <w:t>4</w:t>
      </w:r>
      <w:r w:rsidRPr="00A7734B">
        <w:rPr>
          <w:sz w:val="28"/>
          <w:szCs w:val="28"/>
        </w:rPr>
        <w:t xml:space="preserve">.2023). — Текст : электронный. + Устная речь : аудио. </w:t>
      </w:r>
    </w:p>
    <w:p w:rsidR="00233989" w:rsidRDefault="00233989" w:rsidP="00233989">
      <w:pPr>
        <w:pStyle w:val="aa"/>
        <w:numPr>
          <w:ilvl w:val="0"/>
          <w:numId w:val="35"/>
        </w:numPr>
        <w:spacing w:after="160" w:line="259" w:lineRule="auto"/>
        <w:jc w:val="both"/>
        <w:rPr>
          <w:sz w:val="28"/>
          <w:szCs w:val="28"/>
        </w:rPr>
      </w:pPr>
      <w:r w:rsidRPr="00CD43EA">
        <w:rPr>
          <w:sz w:val="28"/>
          <w:szCs w:val="28"/>
        </w:rPr>
        <w:t>Мировая экономика и международные экономические отношения. Практикум : учебное пособие / под ред. В.К. Поспелова. — 2-е изд., испр. и доп. — Москва : ИНФРА-М, 2023. — 164 с. — (Высшее образование: Бакалавриат). — DOI 10.12737/1018341. - ЭБС ZNANIUM.com. - URL: https://znanium.com/catalog/pro</w:t>
      </w:r>
      <w:r>
        <w:rPr>
          <w:sz w:val="28"/>
          <w:szCs w:val="28"/>
        </w:rPr>
        <w:t xml:space="preserve">duct/1894743 (дата обращения: </w:t>
      </w:r>
      <w:r w:rsidRPr="00A7734B">
        <w:rPr>
          <w:sz w:val="28"/>
          <w:szCs w:val="28"/>
        </w:rPr>
        <w:t>25.0</w:t>
      </w:r>
      <w:r w:rsidR="006F2AD2">
        <w:rPr>
          <w:sz w:val="28"/>
          <w:szCs w:val="28"/>
        </w:rPr>
        <w:t>4</w:t>
      </w:r>
      <w:r w:rsidRPr="00A7734B">
        <w:rPr>
          <w:sz w:val="28"/>
          <w:szCs w:val="28"/>
        </w:rPr>
        <w:t>.2023</w:t>
      </w:r>
      <w:r w:rsidRPr="00CD43EA">
        <w:rPr>
          <w:sz w:val="28"/>
          <w:szCs w:val="28"/>
        </w:rPr>
        <w:t xml:space="preserve">). - Текст : электронный. </w:t>
      </w:r>
    </w:p>
    <w:p w:rsidR="00233989" w:rsidRPr="00CB2443" w:rsidRDefault="00233989" w:rsidP="00233989">
      <w:pPr>
        <w:pStyle w:val="aa"/>
        <w:numPr>
          <w:ilvl w:val="0"/>
          <w:numId w:val="35"/>
        </w:numPr>
        <w:spacing w:after="160" w:line="259" w:lineRule="auto"/>
        <w:jc w:val="both"/>
        <w:rPr>
          <w:sz w:val="28"/>
          <w:szCs w:val="28"/>
        </w:rPr>
      </w:pPr>
      <w:r w:rsidRPr="00CB2443">
        <w:rPr>
          <w:sz w:val="28"/>
          <w:szCs w:val="28"/>
        </w:rPr>
        <w:t>Основы научных исследований : учебное пособие / Б.И. Герасимов, В.В. Дробышева, Н.В. Злобина [и др.]. — 2-е изд., доп. — Москва : ФОРУМ : ИНФРА-М, 2023. — 271 с. — (Высшее образование: Бакалавриат). - ЭБС ZNANIUM.com. - URL: https://znanium.com/catalog/product/1913858 (дата обращения: 25.0</w:t>
      </w:r>
      <w:r w:rsidR="006F2AD2">
        <w:rPr>
          <w:sz w:val="28"/>
          <w:szCs w:val="28"/>
        </w:rPr>
        <w:t>4</w:t>
      </w:r>
      <w:r w:rsidRPr="00CB2443">
        <w:rPr>
          <w:sz w:val="28"/>
          <w:szCs w:val="28"/>
        </w:rPr>
        <w:t xml:space="preserve">.2023). – Текст : электронный. </w:t>
      </w:r>
    </w:p>
    <w:p w:rsidR="00233989" w:rsidRPr="00FD0AC1" w:rsidRDefault="00233989" w:rsidP="00233989">
      <w:pPr>
        <w:pStyle w:val="aa"/>
        <w:numPr>
          <w:ilvl w:val="0"/>
          <w:numId w:val="35"/>
        </w:numPr>
        <w:spacing w:after="160" w:line="259" w:lineRule="auto"/>
        <w:jc w:val="both"/>
        <w:rPr>
          <w:sz w:val="28"/>
          <w:szCs w:val="28"/>
        </w:rPr>
      </w:pPr>
      <w:r w:rsidRPr="00FD0AC1">
        <w:rPr>
          <w:sz w:val="28"/>
          <w:szCs w:val="28"/>
        </w:rPr>
        <w:t>Розанова, Н. М. Основы научных исследований</w:t>
      </w:r>
      <w:r>
        <w:rPr>
          <w:sz w:val="28"/>
          <w:szCs w:val="28"/>
        </w:rPr>
        <w:t xml:space="preserve"> </w:t>
      </w:r>
      <w:r w:rsidRPr="00FD0AC1">
        <w:rPr>
          <w:sz w:val="28"/>
          <w:szCs w:val="28"/>
        </w:rPr>
        <w:t>: учебно-практическое пособие / Н. М. Розанова. — Москва : КноРус, 2023. — 327 с. — ISBN 978-5-406-10817-8. — ЭБС BOOK.ru. - URL: https://book.ru/book/947515 (дата обращения: 25.0</w:t>
      </w:r>
      <w:r w:rsidR="006F2AD2">
        <w:rPr>
          <w:sz w:val="28"/>
          <w:szCs w:val="28"/>
        </w:rPr>
        <w:t>4</w:t>
      </w:r>
      <w:r w:rsidRPr="00FD0AC1">
        <w:rPr>
          <w:sz w:val="28"/>
          <w:szCs w:val="28"/>
        </w:rPr>
        <w:t>.2023). — Текст : электронный.</w:t>
      </w:r>
    </w:p>
    <w:p w:rsidR="00B8165E" w:rsidRPr="00B8165E" w:rsidRDefault="00B8165E" w:rsidP="00B8165E">
      <w:pPr>
        <w:pStyle w:val="aa"/>
        <w:ind w:left="360"/>
        <w:rPr>
          <w:rFonts w:eastAsia="Calibri"/>
          <w:sz w:val="28"/>
          <w:szCs w:val="28"/>
        </w:rPr>
      </w:pPr>
    </w:p>
    <w:p w:rsidR="004D22E5" w:rsidRPr="00815E33" w:rsidRDefault="004D22E5" w:rsidP="004D22E5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815E3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Дополнительная литература</w:t>
      </w:r>
    </w:p>
    <w:p w:rsidR="00233989" w:rsidRDefault="00233989" w:rsidP="009A3882">
      <w:pPr>
        <w:pStyle w:val="aa"/>
        <w:numPr>
          <w:ilvl w:val="0"/>
          <w:numId w:val="35"/>
        </w:numPr>
        <w:jc w:val="both"/>
        <w:rPr>
          <w:rFonts w:eastAsia="Calibri"/>
          <w:sz w:val="28"/>
          <w:szCs w:val="28"/>
        </w:rPr>
      </w:pPr>
      <w:bookmarkStart w:id="16" w:name="_Toc41317875"/>
      <w:bookmarkEnd w:id="12"/>
      <w:bookmarkEnd w:id="14"/>
      <w:bookmarkEnd w:id="15"/>
      <w:r w:rsidRPr="00FD0AC1">
        <w:rPr>
          <w:rFonts w:eastAsia="Calibri"/>
          <w:sz w:val="28"/>
          <w:szCs w:val="28"/>
        </w:rPr>
        <w:t>Бушенева, Ю.И. Как правильно написать реферат, курсовую и дипломную работы / Ю.И. Бушенева. – Москва : Дашков и К, 2016. – (Бакалавриат). - ЭБС Университетская библиотека online. - URL: http://biblioclub.ru/index.php?page=book&amp;id=453258 ; ЭБС ZNANIUM.com. - URL: http://znanium.com/catalog/product/415294 (дата обращения: 25.0</w:t>
      </w:r>
      <w:r w:rsidR="006F2AD2">
        <w:rPr>
          <w:rFonts w:eastAsia="Calibri"/>
          <w:sz w:val="28"/>
          <w:szCs w:val="28"/>
        </w:rPr>
        <w:t>4</w:t>
      </w:r>
      <w:r w:rsidRPr="00FD0AC1">
        <w:rPr>
          <w:rFonts w:eastAsia="Calibri"/>
          <w:sz w:val="28"/>
          <w:szCs w:val="28"/>
        </w:rPr>
        <w:t xml:space="preserve">.2023). – Текст : электронный. </w:t>
      </w:r>
    </w:p>
    <w:p w:rsidR="00233989" w:rsidRDefault="00233989" w:rsidP="009A3882">
      <w:pPr>
        <w:pStyle w:val="aa"/>
        <w:numPr>
          <w:ilvl w:val="0"/>
          <w:numId w:val="35"/>
        </w:numPr>
        <w:jc w:val="both"/>
        <w:rPr>
          <w:rFonts w:eastAsia="Calibri"/>
          <w:sz w:val="28"/>
          <w:szCs w:val="28"/>
        </w:rPr>
      </w:pPr>
      <w:r w:rsidRPr="00FD0AC1">
        <w:rPr>
          <w:rFonts w:eastAsia="Calibri"/>
          <w:sz w:val="28"/>
          <w:szCs w:val="28"/>
        </w:rPr>
        <w:t>Дзялошинский, И. М.  Риторика : учебник и практикум для вузов / И. М. Дзялошинский, М. А. Пильгун. — Москва : Издательство Юрайт, 2023. — 232 с. — (Высшее образование). — ISBN 978-5-534-02665-8. — Образовательная платформа Юрайт [сайт]. — URL: https://urait.ru/bcode/511327 (дата обращения: 25.0</w:t>
      </w:r>
      <w:r w:rsidR="006F2AD2">
        <w:rPr>
          <w:rFonts w:eastAsia="Calibri"/>
          <w:sz w:val="28"/>
          <w:szCs w:val="28"/>
        </w:rPr>
        <w:t>4</w:t>
      </w:r>
      <w:r w:rsidRPr="00FD0AC1">
        <w:rPr>
          <w:rFonts w:eastAsia="Calibri"/>
          <w:sz w:val="28"/>
          <w:szCs w:val="28"/>
        </w:rPr>
        <w:t xml:space="preserve">.2023). — Текст : электронный. </w:t>
      </w:r>
    </w:p>
    <w:p w:rsidR="00233989" w:rsidRDefault="00233989" w:rsidP="009A3882">
      <w:pPr>
        <w:pStyle w:val="aa"/>
        <w:numPr>
          <w:ilvl w:val="0"/>
          <w:numId w:val="35"/>
        </w:numPr>
        <w:jc w:val="both"/>
        <w:rPr>
          <w:rFonts w:eastAsia="Calibri"/>
          <w:sz w:val="28"/>
          <w:szCs w:val="28"/>
        </w:rPr>
      </w:pPr>
      <w:r w:rsidRPr="00FD0AC1">
        <w:rPr>
          <w:rFonts w:eastAsia="Calibri"/>
          <w:sz w:val="28"/>
          <w:szCs w:val="28"/>
        </w:rPr>
        <w:t xml:space="preserve">Шкляр, М. Ф. Основы научных исследований : учебное пособие / М. Ф. Шкляр. – 9-е изд. – Москва : Дашков и К°, 2022. – 208 с. : табл. – (Учебные издания для бакалавров). – ЭБС Университетская библиотека online. – URL: </w:t>
      </w:r>
      <w:r w:rsidRPr="00B41AAE">
        <w:rPr>
          <w:rFonts w:eastAsia="Calibri"/>
          <w:sz w:val="28"/>
          <w:szCs w:val="28"/>
        </w:rPr>
        <w:t>https://biblioclub.ru/index.php?page=book&amp;id=684505 (дата обращения: 25.0</w:t>
      </w:r>
      <w:r w:rsidR="006F2AD2">
        <w:rPr>
          <w:rFonts w:eastAsia="Calibri"/>
          <w:sz w:val="28"/>
          <w:szCs w:val="28"/>
        </w:rPr>
        <w:t>4</w:t>
      </w:r>
      <w:r w:rsidRPr="00B41AAE">
        <w:rPr>
          <w:rFonts w:eastAsia="Calibri"/>
          <w:sz w:val="28"/>
          <w:szCs w:val="28"/>
        </w:rPr>
        <w:t xml:space="preserve">.2023). – </w:t>
      </w:r>
      <w:r w:rsidRPr="00FD0AC1">
        <w:rPr>
          <w:rFonts w:eastAsia="Calibri"/>
          <w:sz w:val="28"/>
          <w:szCs w:val="28"/>
        </w:rPr>
        <w:t xml:space="preserve">Текст : электронный. </w:t>
      </w:r>
    </w:p>
    <w:p w:rsidR="001459FC" w:rsidRPr="001459FC" w:rsidRDefault="001459FC" w:rsidP="00C7268F">
      <w:pPr>
        <w:keepNext/>
        <w:spacing w:before="240" w:after="240"/>
        <w:jc w:val="both"/>
        <w:outlineLvl w:val="0"/>
        <w:rPr>
          <w:rFonts w:ascii="Times New Roman" w:hAnsi="Times New Roman" w:cs="Times New Roman"/>
          <w:b/>
          <w:bCs/>
          <w:color w:val="0D0D0D"/>
          <w:kern w:val="32"/>
          <w:sz w:val="28"/>
          <w:szCs w:val="28"/>
        </w:rPr>
      </w:pPr>
      <w:r w:rsidRPr="001459FC">
        <w:rPr>
          <w:rFonts w:ascii="Times New Roman" w:hAnsi="Times New Roman" w:cs="Times New Roman"/>
          <w:b/>
          <w:bCs/>
          <w:color w:val="0D0D0D"/>
          <w:kern w:val="32"/>
          <w:sz w:val="28"/>
          <w:szCs w:val="28"/>
        </w:rPr>
        <w:t>Перечень ресурсов информационно-телекоммуникационной сети Интернет, необходимых для освоения дисциплины</w:t>
      </w:r>
    </w:p>
    <w:p w:rsidR="00233989" w:rsidRPr="00672EDA" w:rsidRDefault="00233989" w:rsidP="0023398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E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Федеральная служба государственной статистики </w:t>
      </w:r>
      <w:r w:rsidRPr="00672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http://www.gks.ru/  </w:t>
      </w:r>
    </w:p>
    <w:p w:rsidR="00233989" w:rsidRPr="00672EDA" w:rsidRDefault="00233989" w:rsidP="0023398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672EDA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International Monetary Fund https://www.imf.org/en/Home </w:t>
      </w:r>
    </w:p>
    <w:p w:rsidR="00233989" w:rsidRPr="00672EDA" w:rsidRDefault="00233989" w:rsidP="0023398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672EDA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International Trade Center https://intracen.org/ </w:t>
      </w:r>
    </w:p>
    <w:p w:rsidR="00233989" w:rsidRPr="00672EDA" w:rsidRDefault="00233989" w:rsidP="0023398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672EDA">
        <w:rPr>
          <w:rFonts w:ascii="Times New Roman" w:eastAsia="Calibri" w:hAnsi="Times New Roman" w:cs="Times New Roman"/>
          <w:sz w:val="28"/>
          <w:szCs w:val="28"/>
          <w:lang w:val="en-US" w:eastAsia="ru-RU"/>
        </w:rPr>
        <w:lastRenderedPageBreak/>
        <w:t xml:space="preserve">UN Comtrade https://comtradeplus.un.org/ </w:t>
      </w:r>
    </w:p>
    <w:p w:rsidR="00233989" w:rsidRDefault="00233989" w:rsidP="0023398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672EDA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World Bank https://data.worldbank.org/ </w:t>
      </w:r>
    </w:p>
    <w:p w:rsidR="00233989" w:rsidRPr="00672EDA" w:rsidRDefault="00233989" w:rsidP="00233989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>
        <w:rPr>
          <w:sz w:val="28"/>
          <w:szCs w:val="28"/>
        </w:rPr>
        <w:t>6</w:t>
      </w:r>
      <w:r w:rsidRPr="00672EDA">
        <w:rPr>
          <w:sz w:val="28"/>
          <w:szCs w:val="28"/>
        </w:rPr>
        <w:t xml:space="preserve">.  </w:t>
      </w:r>
      <w:r w:rsidRPr="00672EDA">
        <w:rPr>
          <w:rFonts w:ascii="Times New Roman" w:hAnsi="Times New Roman" w:cs="Times New Roman"/>
          <w:sz w:val="28"/>
          <w:szCs w:val="28"/>
        </w:rPr>
        <w:t>Электронные ресурсы БИК: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Электронная библиотека Финансового университета (ЭБ) http://elib.fa.ru/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Электронно-библиотечная система BOOK.RU http://www.book.ru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Электронно-библиотечная система Znanium http://www.znanium.com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Образовательная платформа издательства «ЮРАЙТ» https://urait.ru/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Электронно-библиотечная система издательства Лань https://e.lanbook.com/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Деловая онлайн-библиотека Alpina Digital http://lib.alpinadigital.ru/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 xml:space="preserve">Научная электронная библиотека eLibrary.ru http://elibrary.ru  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Национальная электронная библиотека http://нэб.рф/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Информационная система "КОНТИНЕНТ" http://continent-online.com/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СПАРК https://spark-interfax.ru/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  <w:lang w:val="en-US"/>
        </w:rPr>
      </w:pPr>
      <w:r w:rsidRPr="00672EDA">
        <w:rPr>
          <w:sz w:val="28"/>
          <w:szCs w:val="28"/>
          <w:lang w:val="en-US"/>
        </w:rPr>
        <w:t>Academic Reference http://ar.cnki.net/ACADREF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Электронные продукты издательства Elsevier http://www.sciencedirect.com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  <w:lang w:val="en-US"/>
        </w:rPr>
      </w:pPr>
      <w:r w:rsidRPr="00672EDA">
        <w:rPr>
          <w:sz w:val="28"/>
          <w:szCs w:val="28"/>
          <w:lang w:val="en-US"/>
        </w:rPr>
        <w:t>Emerald: Management eJournal Portfolio https://www.emerald.com/insight/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Henry Stewart Talks: Библиотека Онлайн Лекций по Бизнесу и Маркетингу https://hstalks.com/business/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  <w:lang w:val="en-US"/>
        </w:rPr>
      </w:pPr>
      <w:r w:rsidRPr="00672EDA">
        <w:rPr>
          <w:sz w:val="28"/>
          <w:szCs w:val="28"/>
          <w:lang w:val="en-US"/>
        </w:rPr>
        <w:t>Scopus https://www.scopus.com</w:t>
      </w:r>
    </w:p>
    <w:p w:rsidR="00233989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 xml:space="preserve">Электронная коллекция книг издательства Springer: Springer eBooks </w:t>
      </w:r>
      <w:r w:rsidRPr="00385E9F">
        <w:rPr>
          <w:sz w:val="28"/>
          <w:szCs w:val="28"/>
        </w:rPr>
        <w:t>http://link.springer.com/</w:t>
      </w:r>
    </w:p>
    <w:p w:rsidR="00233989" w:rsidRDefault="00233989" w:rsidP="00F121F0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385E9F">
        <w:rPr>
          <w:sz w:val="28"/>
          <w:szCs w:val="28"/>
        </w:rPr>
        <w:t xml:space="preserve">Цифровой архив научных журналов: </w:t>
      </w:r>
      <w:r w:rsidR="00F121F0" w:rsidRPr="00E000A1">
        <w:rPr>
          <w:sz w:val="28"/>
          <w:szCs w:val="28"/>
        </w:rPr>
        <w:t>http://arch.neicon.ru/xmlui</w:t>
      </w:r>
    </w:p>
    <w:p w:rsidR="00F121F0" w:rsidRPr="00F121F0" w:rsidRDefault="00F121F0" w:rsidP="00F121F0">
      <w:pPr>
        <w:pStyle w:val="aa"/>
        <w:spacing w:after="160"/>
        <w:ind w:left="360"/>
        <w:rPr>
          <w:sz w:val="28"/>
          <w:szCs w:val="28"/>
        </w:rPr>
      </w:pPr>
    </w:p>
    <w:p w:rsidR="004D22E5" w:rsidRPr="004D22E5" w:rsidRDefault="004D22E5" w:rsidP="004D22E5">
      <w:pPr>
        <w:keepNext/>
        <w:keepLines/>
        <w:spacing w:after="240" w:line="276" w:lineRule="auto"/>
        <w:jc w:val="both"/>
        <w:outlineLvl w:val="0"/>
        <w:rPr>
          <w:rFonts w:ascii="Times New Roman" w:eastAsiaTheme="majorEastAsia" w:hAnsi="Times New Roman" w:cstheme="majorBidi"/>
          <w:b/>
          <w:bCs/>
          <w:color w:val="000000" w:themeColor="text1"/>
          <w:kern w:val="0"/>
          <w:sz w:val="28"/>
          <w:szCs w:val="28"/>
        </w:rPr>
      </w:pPr>
      <w:r w:rsidRPr="004D22E5">
        <w:rPr>
          <w:rFonts w:ascii="Times New Roman" w:eastAsiaTheme="majorEastAsia" w:hAnsi="Times New Roman" w:cstheme="majorBidi"/>
          <w:b/>
          <w:bCs/>
          <w:color w:val="000000" w:themeColor="text1"/>
          <w:kern w:val="0"/>
          <w:sz w:val="28"/>
          <w:szCs w:val="28"/>
        </w:rPr>
        <w:t xml:space="preserve">7.  </w:t>
      </w:r>
      <w:bookmarkEnd w:id="16"/>
      <w:r w:rsidRPr="004D22E5">
        <w:rPr>
          <w:rFonts w:ascii="Times New Roman" w:eastAsiaTheme="majorEastAsia" w:hAnsi="Times New Roman" w:cstheme="majorBidi"/>
          <w:b/>
          <w:bCs/>
          <w:color w:val="000000" w:themeColor="text1"/>
          <w:kern w:val="0"/>
          <w:sz w:val="28"/>
          <w:szCs w:val="28"/>
        </w:rPr>
        <w:t>Методические указания для обучающихся по выполнению НИР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bookmarkStart w:id="17" w:name="_Toc423945306"/>
      <w:bookmarkStart w:id="18" w:name="_Toc41317876"/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Программа </w:t>
      </w:r>
      <w:r w:rsidR="00B54934"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научно-исследовательской</w:t>
      </w: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работы студентов включает в себя следующие этапы: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lastRenderedPageBreak/>
        <w:t xml:space="preserve"> - выбор темы исследований с учетом рекомендации </w:t>
      </w:r>
      <w:r w:rsidR="00BE14D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</w:t>
      </w: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епартамента </w:t>
      </w:r>
      <w:r w:rsidR="00BE14D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мировой экономики и международного бизнеса</w:t>
      </w: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, анализ ее актуальности; 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-</w:t>
      </w:r>
      <w:r w:rsidR="002E71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участие в проведении научных исследований по теме работы;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- участие в составлении отчета по теме или ее разделу;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Обучающиеся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работе студентов.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проблем, 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Обучающиеся должны работать в тесном контакте с научным руководителем. Время и место проведения консультаций научным </w:t>
      </w: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lastRenderedPageBreak/>
        <w:t xml:space="preserve">руководителем можно узнать в </w:t>
      </w:r>
      <w:r w:rsidR="00191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</w:t>
      </w: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епартаменте </w:t>
      </w:r>
      <w:r w:rsidR="00E320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мировой экономики и международного бизнеса</w:t>
      </w: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. 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В рамках самостоятельной работы обучающихся и одного из этапов выполнения выпускной работы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Обучающимся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</w:t>
      </w:r>
    </w:p>
    <w:p w:rsidR="004D22E5" w:rsidRPr="004D22E5" w:rsidRDefault="004D22E5" w:rsidP="004D22E5">
      <w:pPr>
        <w:keepNext/>
        <w:keepLines/>
        <w:spacing w:before="240"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Результаты научных исследований должны быть апробированы и представлены общественности. Поэтому желательно принимать активное участие в студенческих и научных конференциях, других научных мероприятиях, проводимых в университете.</w:t>
      </w:r>
    </w:p>
    <w:p w:rsidR="004D22E5" w:rsidRPr="004D22E5" w:rsidRDefault="004D22E5" w:rsidP="004D22E5">
      <w:pPr>
        <w:keepNext/>
        <w:keepLines/>
        <w:spacing w:before="240"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Студенту следует проконсультироваться с научным руководителем о форме участия в научных мероприятиях.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:rsidR="004D22E5" w:rsidRPr="004D22E5" w:rsidRDefault="004D22E5" w:rsidP="004D22E5">
      <w:pPr>
        <w:keepNext/>
        <w:keepLines/>
        <w:spacing w:before="240"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p w:rsidR="004D22E5" w:rsidRPr="004D22E5" w:rsidRDefault="004D22E5" w:rsidP="004D22E5">
      <w:pPr>
        <w:keepNext/>
        <w:keepLines/>
        <w:spacing w:before="240"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4D22E5" w:rsidRPr="004D22E5" w:rsidRDefault="004D22E5" w:rsidP="004D22E5">
      <w:pPr>
        <w:keepNext/>
        <w:keepLines/>
        <w:spacing w:before="240" w:after="0" w:line="240" w:lineRule="auto"/>
        <w:contextualSpacing/>
        <w:jc w:val="both"/>
        <w:outlineLvl w:val="0"/>
        <w:rPr>
          <w:rFonts w:asciiTheme="majorHAnsi" w:eastAsiaTheme="majorEastAsia" w:hAnsiTheme="majorHAnsi" w:cstheme="majorBidi"/>
          <w:color w:val="000000" w:themeColor="text1"/>
          <w:kern w:val="0"/>
          <w:sz w:val="28"/>
          <w:szCs w:val="28"/>
        </w:rPr>
      </w:pPr>
      <w:r w:rsidRPr="004D22E5">
        <w:rPr>
          <w:rFonts w:ascii="Times New Roman" w:eastAsiaTheme="majorEastAsia" w:hAnsi="Times New Roman" w:cs="Times New Roman"/>
          <w:b/>
          <w:bCs/>
          <w:color w:val="000000" w:themeColor="text1"/>
          <w:kern w:val="0"/>
          <w:sz w:val="28"/>
          <w:szCs w:val="28"/>
        </w:rPr>
        <w:t>8</w:t>
      </w:r>
      <w:bookmarkStart w:id="19" w:name="_Toc423945307"/>
      <w:bookmarkStart w:id="20" w:name="_Toc41317882"/>
      <w:bookmarkEnd w:id="17"/>
      <w:bookmarkEnd w:id="18"/>
      <w:r w:rsidRPr="004D22E5">
        <w:rPr>
          <w:rFonts w:ascii="Times New Roman" w:eastAsiaTheme="majorEastAsia" w:hAnsi="Times New Roman" w:cstheme="majorBidi"/>
          <w:b/>
          <w:bCs/>
          <w:color w:val="000000" w:themeColor="text1"/>
          <w:kern w:val="0"/>
          <w:sz w:val="32"/>
          <w:szCs w:val="32"/>
        </w:rPr>
        <w:t xml:space="preserve"> </w:t>
      </w:r>
      <w:r w:rsidRPr="004D22E5">
        <w:rPr>
          <w:rFonts w:ascii="Times New Roman" w:eastAsiaTheme="majorEastAsia" w:hAnsi="Times New Roman" w:cstheme="majorBidi"/>
          <w:b/>
          <w:bCs/>
          <w:color w:val="000000" w:themeColor="text1"/>
          <w:kern w:val="0"/>
          <w:sz w:val="28"/>
          <w:szCs w:val="28"/>
        </w:rPr>
        <w:t xml:space="preserve">Описание материально-технической базы, необходимой для осуществления образовательного процесса по </w:t>
      </w:r>
      <w:bookmarkEnd w:id="19"/>
      <w:bookmarkEnd w:id="20"/>
      <w:r w:rsidRPr="004D22E5">
        <w:rPr>
          <w:rFonts w:ascii="Times New Roman" w:eastAsiaTheme="majorEastAsia" w:hAnsi="Times New Roman" w:cstheme="majorBidi"/>
          <w:b/>
          <w:bCs/>
          <w:color w:val="000000" w:themeColor="text1"/>
          <w:kern w:val="0"/>
          <w:sz w:val="28"/>
          <w:szCs w:val="28"/>
        </w:rPr>
        <w:t>выполнению НИР</w:t>
      </w:r>
    </w:p>
    <w:p w:rsidR="004D22E5" w:rsidRPr="004D22E5" w:rsidRDefault="004D22E5" w:rsidP="004D22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ФГОС/ОС ФУ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:rsidR="004D22E5" w:rsidRPr="004D22E5" w:rsidRDefault="004D22E5" w:rsidP="004D22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lastRenderedPageBreak/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медиатеку с выходом в Интернет, компьютерные классы с возможностью работы в Интернет; аудитории для консультационной деятельности.</w:t>
      </w:r>
    </w:p>
    <w:p w:rsidR="004D22E5" w:rsidRPr="004D22E5" w:rsidRDefault="004D22E5" w:rsidP="004D22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bookmarkEnd w:id="13"/>
    <w:p w:rsidR="004D22E5" w:rsidRPr="004D22E5" w:rsidRDefault="004D22E5" w:rsidP="004D22E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4D22E5" w:rsidRPr="004D22E5" w:rsidRDefault="004D22E5" w:rsidP="004D22E5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7C07E2" w:rsidRDefault="007C07E2"/>
    <w:sectPr w:rsidR="007C07E2" w:rsidSect="003354AB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0C5" w:rsidRDefault="005B60C5">
      <w:pPr>
        <w:spacing w:after="0" w:line="240" w:lineRule="auto"/>
      </w:pPr>
      <w:r>
        <w:separator/>
      </w:r>
    </w:p>
  </w:endnote>
  <w:endnote w:type="continuationSeparator" w:id="0">
    <w:p w:rsidR="005B60C5" w:rsidRDefault="005B6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8511710"/>
      <w:docPartObj>
        <w:docPartGallery w:val="Page Numbers (Bottom of Page)"/>
        <w:docPartUnique/>
      </w:docPartObj>
    </w:sdtPr>
    <w:sdtEndPr/>
    <w:sdtContent>
      <w:p w:rsidR="009359B4" w:rsidRDefault="009359B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D6A">
          <w:rPr>
            <w:noProof/>
          </w:rPr>
          <w:t>2</w:t>
        </w:r>
        <w:r>
          <w:fldChar w:fldCharType="end"/>
        </w:r>
      </w:p>
    </w:sdtContent>
  </w:sdt>
  <w:p w:rsidR="005A647E" w:rsidRDefault="005A647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25055"/>
      <w:docPartObj>
        <w:docPartGallery w:val="Page Numbers (Bottom of Page)"/>
        <w:docPartUnique/>
      </w:docPartObj>
    </w:sdtPr>
    <w:sdtEndPr/>
    <w:sdtContent>
      <w:p w:rsidR="009359B4" w:rsidRDefault="009359B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D6A">
          <w:rPr>
            <w:noProof/>
          </w:rPr>
          <w:t>1</w:t>
        </w:r>
        <w:r>
          <w:fldChar w:fldCharType="end"/>
        </w:r>
      </w:p>
    </w:sdtContent>
  </w:sdt>
  <w:p w:rsidR="009359B4" w:rsidRDefault="009359B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0C5" w:rsidRDefault="005B60C5">
      <w:pPr>
        <w:spacing w:after="0" w:line="240" w:lineRule="auto"/>
      </w:pPr>
      <w:r>
        <w:separator/>
      </w:r>
    </w:p>
  </w:footnote>
  <w:footnote w:type="continuationSeparator" w:id="0">
    <w:p w:rsidR="005B60C5" w:rsidRDefault="005B6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5E13"/>
    <w:multiLevelType w:val="hybridMultilevel"/>
    <w:tmpl w:val="970C55CE"/>
    <w:lvl w:ilvl="0" w:tplc="550E85D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3498007E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878B3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A1ACD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C15C77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2D3E3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6226A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70EC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DD3A72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" w15:restartNumberingAfterBreak="0">
    <w:nsid w:val="05262F8B"/>
    <w:multiLevelType w:val="hybridMultilevel"/>
    <w:tmpl w:val="58E812A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9B13C7"/>
    <w:multiLevelType w:val="hybridMultilevel"/>
    <w:tmpl w:val="BB3C7B5E"/>
    <w:lvl w:ilvl="0" w:tplc="FFFFFFFF">
      <w:start w:val="1"/>
      <w:numFmt w:val="decimal"/>
      <w:lvlText w:val="%1."/>
      <w:lvlJc w:val="left"/>
      <w:pPr>
        <w:ind w:left="84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560" w:hanging="360"/>
      </w:pPr>
    </w:lvl>
    <w:lvl w:ilvl="2" w:tplc="FFFFFFFF" w:tentative="1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0B6558C1"/>
    <w:multiLevelType w:val="hybridMultilevel"/>
    <w:tmpl w:val="DFA4256C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 w15:restartNumberingAfterBreak="0">
    <w:nsid w:val="0BC1130F"/>
    <w:multiLevelType w:val="hybridMultilevel"/>
    <w:tmpl w:val="9046544E"/>
    <w:lvl w:ilvl="0" w:tplc="427AD0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7303F"/>
    <w:multiLevelType w:val="hybridMultilevel"/>
    <w:tmpl w:val="1CDA1C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91BFB"/>
    <w:multiLevelType w:val="hybridMultilevel"/>
    <w:tmpl w:val="1CDA1C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94248"/>
    <w:multiLevelType w:val="multilevel"/>
    <w:tmpl w:val="06CAF3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A5B5919"/>
    <w:multiLevelType w:val="hybridMultilevel"/>
    <w:tmpl w:val="E166805E"/>
    <w:lvl w:ilvl="0" w:tplc="38EAD8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10BF2"/>
    <w:multiLevelType w:val="multilevel"/>
    <w:tmpl w:val="361C4F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38C620F"/>
    <w:multiLevelType w:val="hybridMultilevel"/>
    <w:tmpl w:val="40402EF8"/>
    <w:lvl w:ilvl="0" w:tplc="EA1CE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FC5551"/>
    <w:multiLevelType w:val="hybridMultilevel"/>
    <w:tmpl w:val="D10EC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A660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2A302557"/>
    <w:multiLevelType w:val="hybridMultilevel"/>
    <w:tmpl w:val="DAE86E90"/>
    <w:lvl w:ilvl="0" w:tplc="EE64FA6E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11B84"/>
    <w:multiLevelType w:val="hybridMultilevel"/>
    <w:tmpl w:val="A58EE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229A0"/>
    <w:multiLevelType w:val="hybridMultilevel"/>
    <w:tmpl w:val="E78ED170"/>
    <w:lvl w:ilvl="0" w:tplc="B084590E">
      <w:start w:val="1"/>
      <w:numFmt w:val="decimal"/>
      <w:suff w:val="space"/>
      <w:lvlText w:val="%1."/>
      <w:lvlJc w:val="left"/>
      <w:pPr>
        <w:ind w:left="0" w:firstLine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6" w15:restartNumberingAfterBreak="0">
    <w:nsid w:val="3DE66872"/>
    <w:multiLevelType w:val="hybridMultilevel"/>
    <w:tmpl w:val="8200C68C"/>
    <w:lvl w:ilvl="0" w:tplc="DC4A88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0000BF3"/>
    <w:multiLevelType w:val="hybridMultilevel"/>
    <w:tmpl w:val="2E9C6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7639DC"/>
    <w:multiLevelType w:val="multilevel"/>
    <w:tmpl w:val="CDD62C7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420F08D7"/>
    <w:multiLevelType w:val="hybridMultilevel"/>
    <w:tmpl w:val="52D06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A4F85"/>
    <w:multiLevelType w:val="multilevel"/>
    <w:tmpl w:val="F4B675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2160"/>
      </w:pPr>
      <w:rPr>
        <w:rFonts w:hint="default"/>
      </w:rPr>
    </w:lvl>
  </w:abstractNum>
  <w:abstractNum w:abstractNumId="21" w15:restartNumberingAfterBreak="0">
    <w:nsid w:val="4ACC353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22" w15:restartNumberingAfterBreak="0">
    <w:nsid w:val="4D002C02"/>
    <w:multiLevelType w:val="multilevel"/>
    <w:tmpl w:val="10B66438"/>
    <w:lvl w:ilvl="0">
      <w:start w:val="9"/>
      <w:numFmt w:val="decimal"/>
      <w:lvlText w:val="%1"/>
      <w:lvlJc w:val="left"/>
      <w:pPr>
        <w:ind w:left="517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54324824"/>
    <w:multiLevelType w:val="hybridMultilevel"/>
    <w:tmpl w:val="48148B56"/>
    <w:lvl w:ilvl="0" w:tplc="45B20E9E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 w15:restartNumberingAfterBreak="0">
    <w:nsid w:val="546B4F20"/>
    <w:multiLevelType w:val="hybridMultilevel"/>
    <w:tmpl w:val="FE92E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983A87"/>
    <w:multiLevelType w:val="hybridMultilevel"/>
    <w:tmpl w:val="DAE86E90"/>
    <w:lvl w:ilvl="0" w:tplc="EE64FA6E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573776"/>
    <w:multiLevelType w:val="multilevel"/>
    <w:tmpl w:val="B53C7026"/>
    <w:lvl w:ilvl="0">
      <w:start w:val="8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6F21C79"/>
    <w:multiLevelType w:val="hybridMultilevel"/>
    <w:tmpl w:val="1CDA1C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663E60"/>
    <w:multiLevelType w:val="hybridMultilevel"/>
    <w:tmpl w:val="4DC6F91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D52214D"/>
    <w:multiLevelType w:val="hybridMultilevel"/>
    <w:tmpl w:val="006A58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62DDA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415CC6"/>
    <w:multiLevelType w:val="hybridMultilevel"/>
    <w:tmpl w:val="0CC09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D7DAA"/>
    <w:multiLevelType w:val="hybridMultilevel"/>
    <w:tmpl w:val="86ACEC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2A9180B"/>
    <w:multiLevelType w:val="multilevel"/>
    <w:tmpl w:val="809E9B2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3A01021"/>
    <w:multiLevelType w:val="hybridMultilevel"/>
    <w:tmpl w:val="158861AC"/>
    <w:lvl w:ilvl="0" w:tplc="F79A960E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C1021F"/>
    <w:multiLevelType w:val="hybridMultilevel"/>
    <w:tmpl w:val="7DC6B4B8"/>
    <w:lvl w:ilvl="0" w:tplc="969A1292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5A809B9"/>
    <w:multiLevelType w:val="hybridMultilevel"/>
    <w:tmpl w:val="BE0C878A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36" w15:restartNumberingAfterBreak="0">
    <w:nsid w:val="762E07C7"/>
    <w:multiLevelType w:val="hybridMultilevel"/>
    <w:tmpl w:val="9F0ABBDC"/>
    <w:lvl w:ilvl="0" w:tplc="EC4CA69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823BC0"/>
    <w:multiLevelType w:val="hybridMultilevel"/>
    <w:tmpl w:val="005E86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2C64DD"/>
    <w:multiLevelType w:val="hybridMultilevel"/>
    <w:tmpl w:val="CAC2134C"/>
    <w:lvl w:ilvl="0" w:tplc="FFFFFFFF">
      <w:start w:val="1"/>
      <w:numFmt w:val="decimal"/>
      <w:lvlText w:val="%1."/>
      <w:lvlJc w:val="left"/>
      <w:pPr>
        <w:ind w:left="820" w:hanging="4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D63296"/>
    <w:multiLevelType w:val="hybridMultilevel"/>
    <w:tmpl w:val="B1FA6CB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C7B495F"/>
    <w:multiLevelType w:val="hybridMultilevel"/>
    <w:tmpl w:val="133A0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0"/>
  </w:num>
  <w:num w:numId="3">
    <w:abstractNumId w:val="9"/>
  </w:num>
  <w:num w:numId="4">
    <w:abstractNumId w:val="35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8"/>
  </w:num>
  <w:num w:numId="8">
    <w:abstractNumId w:val="11"/>
  </w:num>
  <w:num w:numId="9">
    <w:abstractNumId w:val="19"/>
  </w:num>
  <w:num w:numId="10">
    <w:abstractNumId w:val="22"/>
  </w:num>
  <w:num w:numId="11">
    <w:abstractNumId w:val="17"/>
  </w:num>
  <w:num w:numId="12">
    <w:abstractNumId w:val="7"/>
  </w:num>
  <w:num w:numId="13">
    <w:abstractNumId w:val="26"/>
  </w:num>
  <w:num w:numId="14">
    <w:abstractNumId w:val="20"/>
  </w:num>
  <w:num w:numId="15">
    <w:abstractNumId w:val="0"/>
  </w:num>
  <w:num w:numId="16">
    <w:abstractNumId w:val="40"/>
  </w:num>
  <w:num w:numId="17">
    <w:abstractNumId w:val="34"/>
  </w:num>
  <w:num w:numId="18">
    <w:abstractNumId w:val="16"/>
  </w:num>
  <w:num w:numId="19">
    <w:abstractNumId w:val="3"/>
  </w:num>
  <w:num w:numId="20">
    <w:abstractNumId w:val="30"/>
  </w:num>
  <w:num w:numId="21">
    <w:abstractNumId w:val="14"/>
  </w:num>
  <w:num w:numId="22">
    <w:abstractNumId w:val="28"/>
  </w:num>
  <w:num w:numId="23">
    <w:abstractNumId w:val="13"/>
  </w:num>
  <w:num w:numId="24">
    <w:abstractNumId w:val="33"/>
  </w:num>
  <w:num w:numId="25">
    <w:abstractNumId w:val="23"/>
  </w:num>
  <w:num w:numId="26">
    <w:abstractNumId w:val="27"/>
  </w:num>
  <w:num w:numId="27">
    <w:abstractNumId w:val="6"/>
  </w:num>
  <w:num w:numId="28">
    <w:abstractNumId w:val="5"/>
  </w:num>
  <w:num w:numId="29">
    <w:abstractNumId w:val="15"/>
  </w:num>
  <w:num w:numId="30">
    <w:abstractNumId w:val="37"/>
  </w:num>
  <w:num w:numId="31">
    <w:abstractNumId w:val="4"/>
  </w:num>
  <w:num w:numId="32">
    <w:abstractNumId w:val="2"/>
  </w:num>
  <w:num w:numId="33">
    <w:abstractNumId w:val="36"/>
  </w:num>
  <w:num w:numId="34">
    <w:abstractNumId w:val="24"/>
  </w:num>
  <w:num w:numId="35">
    <w:abstractNumId w:val="31"/>
  </w:num>
  <w:num w:numId="36">
    <w:abstractNumId w:val="29"/>
  </w:num>
  <w:num w:numId="37">
    <w:abstractNumId w:val="8"/>
  </w:num>
  <w:num w:numId="38">
    <w:abstractNumId w:val="39"/>
  </w:num>
  <w:num w:numId="39">
    <w:abstractNumId w:val="1"/>
  </w:num>
  <w:num w:numId="40">
    <w:abstractNumId w:val="38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2E5"/>
    <w:rsid w:val="000049EC"/>
    <w:rsid w:val="00005D18"/>
    <w:rsid w:val="00007E51"/>
    <w:rsid w:val="000234C7"/>
    <w:rsid w:val="00043844"/>
    <w:rsid w:val="00092798"/>
    <w:rsid w:val="000A10F7"/>
    <w:rsid w:val="000C4623"/>
    <w:rsid w:val="000E0792"/>
    <w:rsid w:val="000E72FD"/>
    <w:rsid w:val="001071DA"/>
    <w:rsid w:val="001111BB"/>
    <w:rsid w:val="001276BD"/>
    <w:rsid w:val="001459FC"/>
    <w:rsid w:val="00153224"/>
    <w:rsid w:val="001607E6"/>
    <w:rsid w:val="0017558E"/>
    <w:rsid w:val="00191759"/>
    <w:rsid w:val="001B6572"/>
    <w:rsid w:val="00215E7D"/>
    <w:rsid w:val="00232825"/>
    <w:rsid w:val="00233989"/>
    <w:rsid w:val="00274899"/>
    <w:rsid w:val="002906B5"/>
    <w:rsid w:val="00293D6D"/>
    <w:rsid w:val="002A5305"/>
    <w:rsid w:val="002C06D4"/>
    <w:rsid w:val="002E15DB"/>
    <w:rsid w:val="002E7135"/>
    <w:rsid w:val="002F17CE"/>
    <w:rsid w:val="00305409"/>
    <w:rsid w:val="003132BE"/>
    <w:rsid w:val="00315090"/>
    <w:rsid w:val="00320AEA"/>
    <w:rsid w:val="003354AB"/>
    <w:rsid w:val="00345D15"/>
    <w:rsid w:val="0034620A"/>
    <w:rsid w:val="00351D6A"/>
    <w:rsid w:val="003536BE"/>
    <w:rsid w:val="00370FD1"/>
    <w:rsid w:val="00385E9F"/>
    <w:rsid w:val="00395562"/>
    <w:rsid w:val="003B018A"/>
    <w:rsid w:val="003C5084"/>
    <w:rsid w:val="003D7052"/>
    <w:rsid w:val="004159B6"/>
    <w:rsid w:val="004222D8"/>
    <w:rsid w:val="00423440"/>
    <w:rsid w:val="00433CA1"/>
    <w:rsid w:val="00435768"/>
    <w:rsid w:val="004700E7"/>
    <w:rsid w:val="00473DBA"/>
    <w:rsid w:val="004847C0"/>
    <w:rsid w:val="004930DD"/>
    <w:rsid w:val="004C1D94"/>
    <w:rsid w:val="004D22E5"/>
    <w:rsid w:val="004E69D6"/>
    <w:rsid w:val="004F7574"/>
    <w:rsid w:val="00534E7B"/>
    <w:rsid w:val="00543A84"/>
    <w:rsid w:val="005A647E"/>
    <w:rsid w:val="005B4C3B"/>
    <w:rsid w:val="005B60C5"/>
    <w:rsid w:val="005F4E10"/>
    <w:rsid w:val="006201D6"/>
    <w:rsid w:val="00672EDA"/>
    <w:rsid w:val="00677FCF"/>
    <w:rsid w:val="006A2047"/>
    <w:rsid w:val="006A6B3F"/>
    <w:rsid w:val="006A74F3"/>
    <w:rsid w:val="006B30AF"/>
    <w:rsid w:val="006C2160"/>
    <w:rsid w:val="006E046B"/>
    <w:rsid w:val="006E792A"/>
    <w:rsid w:val="006F0268"/>
    <w:rsid w:val="006F2AD2"/>
    <w:rsid w:val="00712F7D"/>
    <w:rsid w:val="00720AD3"/>
    <w:rsid w:val="0072550F"/>
    <w:rsid w:val="00752C1C"/>
    <w:rsid w:val="00766813"/>
    <w:rsid w:val="00787846"/>
    <w:rsid w:val="007A1550"/>
    <w:rsid w:val="007B33AE"/>
    <w:rsid w:val="007B47DF"/>
    <w:rsid w:val="007C07E2"/>
    <w:rsid w:val="007C2ACB"/>
    <w:rsid w:val="0081055B"/>
    <w:rsid w:val="008139CE"/>
    <w:rsid w:val="00815E33"/>
    <w:rsid w:val="008219ED"/>
    <w:rsid w:val="0082383E"/>
    <w:rsid w:val="008B65E4"/>
    <w:rsid w:val="00904880"/>
    <w:rsid w:val="00911E7F"/>
    <w:rsid w:val="00927422"/>
    <w:rsid w:val="009359B4"/>
    <w:rsid w:val="009420DC"/>
    <w:rsid w:val="00954044"/>
    <w:rsid w:val="00992AD7"/>
    <w:rsid w:val="009A0F3D"/>
    <w:rsid w:val="009A3865"/>
    <w:rsid w:val="009A3882"/>
    <w:rsid w:val="009C3870"/>
    <w:rsid w:val="00A10518"/>
    <w:rsid w:val="00A57EE8"/>
    <w:rsid w:val="00A57F88"/>
    <w:rsid w:val="00A70840"/>
    <w:rsid w:val="00A84334"/>
    <w:rsid w:val="00AB19FC"/>
    <w:rsid w:val="00AC7486"/>
    <w:rsid w:val="00AD4B79"/>
    <w:rsid w:val="00AF3863"/>
    <w:rsid w:val="00B00C83"/>
    <w:rsid w:val="00B055AE"/>
    <w:rsid w:val="00B13ABC"/>
    <w:rsid w:val="00B17ABA"/>
    <w:rsid w:val="00B26CC0"/>
    <w:rsid w:val="00B33F85"/>
    <w:rsid w:val="00B45BEC"/>
    <w:rsid w:val="00B54934"/>
    <w:rsid w:val="00B77F58"/>
    <w:rsid w:val="00B8165E"/>
    <w:rsid w:val="00B83A37"/>
    <w:rsid w:val="00BA362B"/>
    <w:rsid w:val="00BA4439"/>
    <w:rsid w:val="00BD30F7"/>
    <w:rsid w:val="00BD4250"/>
    <w:rsid w:val="00BE14DC"/>
    <w:rsid w:val="00BE33AA"/>
    <w:rsid w:val="00BE514C"/>
    <w:rsid w:val="00C00611"/>
    <w:rsid w:val="00C01B59"/>
    <w:rsid w:val="00C31FF8"/>
    <w:rsid w:val="00C7268F"/>
    <w:rsid w:val="00C82214"/>
    <w:rsid w:val="00CA2E09"/>
    <w:rsid w:val="00CB7792"/>
    <w:rsid w:val="00CC5844"/>
    <w:rsid w:val="00CD5E39"/>
    <w:rsid w:val="00CD64A1"/>
    <w:rsid w:val="00D00AD4"/>
    <w:rsid w:val="00D0404E"/>
    <w:rsid w:val="00D07280"/>
    <w:rsid w:val="00D85A22"/>
    <w:rsid w:val="00DA2FB5"/>
    <w:rsid w:val="00DA4E5B"/>
    <w:rsid w:val="00DC14E5"/>
    <w:rsid w:val="00DC2FA4"/>
    <w:rsid w:val="00DD3447"/>
    <w:rsid w:val="00DF1803"/>
    <w:rsid w:val="00E000A1"/>
    <w:rsid w:val="00E13586"/>
    <w:rsid w:val="00E3209C"/>
    <w:rsid w:val="00ED12AD"/>
    <w:rsid w:val="00ED78CD"/>
    <w:rsid w:val="00F121F0"/>
    <w:rsid w:val="00F275E8"/>
    <w:rsid w:val="00F356C2"/>
    <w:rsid w:val="00FF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CE5E4"/>
  <w15:docId w15:val="{563C05D0-40F1-47DC-A7EF-9C3CB956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BEC"/>
  </w:style>
  <w:style w:type="paragraph" w:styleId="1">
    <w:name w:val="heading 1"/>
    <w:basedOn w:val="a"/>
    <w:next w:val="a"/>
    <w:link w:val="10"/>
    <w:uiPriority w:val="9"/>
    <w:qFormat/>
    <w:rsid w:val="004D22E5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22E5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22E5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22E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D22E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D22E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4D22E5"/>
  </w:style>
  <w:style w:type="paragraph" w:styleId="a3">
    <w:name w:val="TOC Heading"/>
    <w:basedOn w:val="1"/>
    <w:next w:val="a"/>
    <w:uiPriority w:val="39"/>
    <w:unhideWhenUsed/>
    <w:qFormat/>
    <w:rsid w:val="004D22E5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D22E5"/>
    <w:pPr>
      <w:tabs>
        <w:tab w:val="left" w:pos="440"/>
        <w:tab w:val="right" w:leader="dot" w:pos="9345"/>
      </w:tabs>
      <w:spacing w:after="100" w:line="240" w:lineRule="auto"/>
    </w:pPr>
    <w:rPr>
      <w:kern w:val="0"/>
    </w:rPr>
  </w:style>
  <w:style w:type="paragraph" w:styleId="31">
    <w:name w:val="toc 3"/>
    <w:basedOn w:val="a"/>
    <w:next w:val="a"/>
    <w:autoRedefine/>
    <w:uiPriority w:val="39"/>
    <w:unhideWhenUsed/>
    <w:rsid w:val="004D22E5"/>
    <w:pPr>
      <w:tabs>
        <w:tab w:val="right" w:leader="dot" w:pos="9345"/>
      </w:tabs>
      <w:spacing w:after="100" w:line="240" w:lineRule="auto"/>
      <w:ind w:left="442"/>
    </w:pPr>
    <w:rPr>
      <w:kern w:val="0"/>
    </w:rPr>
  </w:style>
  <w:style w:type="character" w:styleId="a4">
    <w:name w:val="Hyperlink"/>
    <w:basedOn w:val="a0"/>
    <w:uiPriority w:val="99"/>
    <w:unhideWhenUsed/>
    <w:rsid w:val="004D22E5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D22E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4D22E5"/>
    <w:rPr>
      <w:rFonts w:ascii="Times New Roman" w:eastAsia="Calibri" w:hAnsi="Times New Roman" w:cs="Times New Roman"/>
      <w:kern w:val="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D22E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4D22E5"/>
    <w:rPr>
      <w:rFonts w:ascii="Times New Roman" w:eastAsia="Calibri" w:hAnsi="Times New Roman" w:cs="Times New Roman"/>
      <w:kern w:val="0"/>
      <w:sz w:val="24"/>
      <w:szCs w:val="24"/>
    </w:rPr>
  </w:style>
  <w:style w:type="paragraph" w:customStyle="1" w:styleId="p11">
    <w:name w:val="p11"/>
    <w:basedOn w:val="a"/>
    <w:rsid w:val="004D2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styleId="a9">
    <w:name w:val="Table Grid"/>
    <w:basedOn w:val="a1"/>
    <w:uiPriority w:val="39"/>
    <w:rsid w:val="004D22E5"/>
    <w:pPr>
      <w:suppressAutoHyphens/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D22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s3">
    <w:name w:val="s3"/>
    <w:rsid w:val="004D22E5"/>
    <w:rPr>
      <w:rFonts w:cs="Times New Roman"/>
    </w:rPr>
  </w:style>
  <w:style w:type="paragraph" w:styleId="aa">
    <w:name w:val="List Paragraph"/>
    <w:aliases w:val="2 Спс точк,Имя Рисунка,List Paragraph"/>
    <w:basedOn w:val="a"/>
    <w:link w:val="ab"/>
    <w:uiPriority w:val="34"/>
    <w:qFormat/>
    <w:rsid w:val="004D22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b">
    <w:name w:val="Абзац списка Знак"/>
    <w:aliases w:val="2 Спс точк Знак,Имя Рисунка Знак,List Paragraph Знак"/>
    <w:link w:val="aa"/>
    <w:uiPriority w:val="34"/>
    <w:locked/>
    <w:rsid w:val="004D22E5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c">
    <w:name w:val="Title"/>
    <w:aliases w:val="Название Знак1,Название Знак Знак2,Название Знак2 Знак Знак,Название Знак1 Знак Знак Знак,Название Знак Знак1 Знак Знак Знак,Название Знак Знак2 Знак Знак,Название Знак Знак1 Знак,Название Знак1 Знак,Название Знак Знак1"/>
    <w:basedOn w:val="a"/>
    <w:link w:val="ad"/>
    <w:qFormat/>
    <w:rsid w:val="004D22E5"/>
    <w:pPr>
      <w:spacing w:after="0" w:line="240" w:lineRule="auto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customStyle="1" w:styleId="ad">
    <w:name w:val="Заголовок Знак"/>
    <w:aliases w:val="Название Знак1 Знак1,Название Знак Знак2 Знак,Название Знак2 Знак Знак Знак,Название Знак1 Знак Знак Знак Знак,Название Знак Знак1 Знак Знак Знак Знак,Название Знак Знак2 Знак Знак Знак,Название Знак Знак1 Знак Знак"/>
    <w:basedOn w:val="a0"/>
    <w:link w:val="ac"/>
    <w:rsid w:val="004D22E5"/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3">
    <w:name w:val="Сетка таблицы1"/>
    <w:basedOn w:val="a1"/>
    <w:next w:val="a9"/>
    <w:uiPriority w:val="39"/>
    <w:rsid w:val="004D22E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0">
    <w:name w:val="p10"/>
    <w:basedOn w:val="a"/>
    <w:rsid w:val="004D2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14">
    <w:name w:val="Обычный1"/>
    <w:rsid w:val="004D22E5"/>
    <w:pPr>
      <w:widowControl w:val="0"/>
      <w:snapToGrid w:val="0"/>
      <w:spacing w:after="200" w:line="276" w:lineRule="auto"/>
    </w:pPr>
    <w:rPr>
      <w:rFonts w:ascii="Courier New" w:eastAsia="MS ??" w:hAnsi="Courier New" w:cs="Times New Roman"/>
      <w:kern w:val="0"/>
      <w:lang w:eastAsia="ru-RU"/>
    </w:rPr>
  </w:style>
  <w:style w:type="paragraph" w:styleId="ae">
    <w:name w:val="Normal (Web)"/>
    <w:basedOn w:val="a"/>
    <w:uiPriority w:val="99"/>
    <w:semiHidden/>
    <w:unhideWhenUsed/>
    <w:rsid w:val="004D2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customStyle="1" w:styleId="110">
    <w:name w:val="Сетка таблицы11"/>
    <w:basedOn w:val="a1"/>
    <w:next w:val="a9"/>
    <w:uiPriority w:val="39"/>
    <w:rsid w:val="004D22E5"/>
    <w:pPr>
      <w:spacing w:after="0" w:line="240" w:lineRule="auto"/>
    </w:pPr>
    <w:rPr>
      <w:rFonts w:eastAsia="Calibri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Неразрешенное упоминание1"/>
    <w:basedOn w:val="a0"/>
    <w:uiPriority w:val="99"/>
    <w:semiHidden/>
    <w:unhideWhenUsed/>
    <w:rsid w:val="004D22E5"/>
    <w:rPr>
      <w:color w:val="605E5C"/>
      <w:shd w:val="clear" w:color="auto" w:fill="E1DFDD"/>
    </w:rPr>
  </w:style>
  <w:style w:type="paragraph" w:customStyle="1" w:styleId="ConsPlusNormal">
    <w:name w:val="ConsPlusNormal"/>
    <w:rsid w:val="004D22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4D22E5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Calibri" w:hAnsi="Times New Roman" w:cs="Times New Roman"/>
      <w:kern w:val="0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4D22E5"/>
    <w:rPr>
      <w:rFonts w:ascii="Times New Roman" w:eastAsia="Calibri" w:hAnsi="Times New Roman" w:cs="Times New Roman"/>
      <w:kern w:val="0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unhideWhenUsed/>
    <w:rsid w:val="004D22E5"/>
    <w:pPr>
      <w:spacing w:after="200" w:line="240" w:lineRule="auto"/>
    </w:pPr>
    <w:rPr>
      <w:rFonts w:ascii="Times New Roman" w:eastAsia="Calibri" w:hAnsi="Times New Roman" w:cs="Times New Roman"/>
      <w:kern w:val="0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4D22E5"/>
    <w:rPr>
      <w:rFonts w:ascii="Times New Roman" w:eastAsia="Calibri" w:hAnsi="Times New Roman" w:cs="Times New Roman"/>
      <w:kern w:val="0"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rsid w:val="004D22E5"/>
    <w:pPr>
      <w:spacing w:after="100" w:line="276" w:lineRule="auto"/>
      <w:ind w:left="240"/>
    </w:pPr>
    <w:rPr>
      <w:rFonts w:ascii="Times New Roman" w:eastAsia="Calibri" w:hAnsi="Times New Roman" w:cs="Times New Roman"/>
      <w:kern w:val="0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712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12F7D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787846"/>
    <w:pPr>
      <w:widowControl w:val="0"/>
      <w:autoSpaceDE w:val="0"/>
      <w:autoSpaceDN w:val="0"/>
      <w:adjustRightInd w:val="0"/>
      <w:spacing w:after="0" w:line="464" w:lineRule="exact"/>
    </w:pPr>
    <w:rPr>
      <w:rFonts w:ascii="Arial Narrow" w:eastAsiaTheme="minorEastAsia" w:hAnsi="Arial Narrow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0B357-B17E-4B74-911B-E28868A0F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23</Pages>
  <Words>6417</Words>
  <Characters>36583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Середина</dc:creator>
  <cp:lastModifiedBy>Иванова Наталья Петровна</cp:lastModifiedBy>
  <cp:revision>80</cp:revision>
  <dcterms:created xsi:type="dcterms:W3CDTF">2023-05-26T13:50:00Z</dcterms:created>
  <dcterms:modified xsi:type="dcterms:W3CDTF">2023-06-02T11:01:00Z</dcterms:modified>
</cp:coreProperties>
</file>